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CF" w:rsidRDefault="00A25B2E" w:rsidP="009A3F3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B2E">
        <w:rPr>
          <w:rFonts w:ascii="Times New Roman" w:hAnsi="Times New Roman" w:cs="Times New Roman"/>
          <w:b/>
          <w:sz w:val="24"/>
          <w:szCs w:val="24"/>
        </w:rPr>
        <w:t>FORMAÇÃO CONTINUADA DE PROFESSORES EM MÚSICA</w:t>
      </w:r>
      <w:r w:rsidR="006B44FD">
        <w:rPr>
          <w:rFonts w:ascii="Times New Roman" w:hAnsi="Times New Roman" w:cs="Times New Roman"/>
          <w:b/>
          <w:sz w:val="24"/>
          <w:szCs w:val="24"/>
        </w:rPr>
        <w:t xml:space="preserve"> NO IFPR</w:t>
      </w:r>
      <w:r w:rsidR="004E7F05" w:rsidRPr="00A25B2E">
        <w:rPr>
          <w:rFonts w:ascii="Times New Roman" w:hAnsi="Times New Roman" w:cs="Times New Roman"/>
          <w:b/>
          <w:sz w:val="24"/>
          <w:szCs w:val="24"/>
        </w:rPr>
        <w:t>:</w:t>
      </w:r>
      <w:r w:rsidRPr="00A25B2E">
        <w:rPr>
          <w:rFonts w:ascii="Times New Roman" w:hAnsi="Times New Roman" w:cs="Times New Roman"/>
          <w:b/>
          <w:sz w:val="24"/>
          <w:szCs w:val="24"/>
        </w:rPr>
        <w:br/>
      </w:r>
      <w:r w:rsidR="004E7F05" w:rsidRPr="00A25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E42" w:rsidRPr="00A25B2E">
        <w:rPr>
          <w:rFonts w:ascii="Times New Roman" w:hAnsi="Times New Roman" w:cs="Times New Roman"/>
          <w:i/>
          <w:sz w:val="24"/>
          <w:szCs w:val="24"/>
        </w:rPr>
        <w:t xml:space="preserve">A possibilidade de </w:t>
      </w:r>
      <w:r>
        <w:rPr>
          <w:rFonts w:ascii="Times New Roman" w:hAnsi="Times New Roman" w:cs="Times New Roman"/>
          <w:i/>
          <w:sz w:val="24"/>
          <w:szCs w:val="24"/>
        </w:rPr>
        <w:t xml:space="preserve">criação de </w:t>
      </w:r>
      <w:r w:rsidR="00CB5E42" w:rsidRPr="00A25B2E">
        <w:rPr>
          <w:rFonts w:ascii="Times New Roman" w:hAnsi="Times New Roman" w:cs="Times New Roman"/>
          <w:i/>
          <w:sz w:val="24"/>
          <w:szCs w:val="24"/>
        </w:rPr>
        <w:t xml:space="preserve">um </w:t>
      </w:r>
      <w:proofErr w:type="spellStart"/>
      <w:r w:rsidR="00CB5E42" w:rsidRPr="00A25B2E">
        <w:rPr>
          <w:rFonts w:ascii="Times New Roman" w:hAnsi="Times New Roman" w:cs="Times New Roman"/>
          <w:i/>
          <w:sz w:val="24"/>
          <w:szCs w:val="24"/>
        </w:rPr>
        <w:t>Pibid</w:t>
      </w:r>
      <w:proofErr w:type="spellEnd"/>
      <w:r w:rsidR="00CB5E42" w:rsidRPr="00A25B2E">
        <w:rPr>
          <w:rFonts w:ascii="Times New Roman" w:hAnsi="Times New Roman" w:cs="Times New Roman"/>
          <w:i/>
          <w:sz w:val="24"/>
          <w:szCs w:val="24"/>
        </w:rPr>
        <w:t>-Jr</w:t>
      </w:r>
      <w:r w:rsidR="00F8587E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F633A6" w:rsidRDefault="00F633A6" w:rsidP="009A3F3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6644" w:rsidRPr="00426644" w:rsidRDefault="00426644" w:rsidP="004266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RESUMO:</w:t>
      </w:r>
    </w:p>
    <w:p w:rsidR="00426644" w:rsidRDefault="00426644" w:rsidP="0042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apresenta algumas possibilidades da música no ensino básico, que vão além da educação musical institucionalizada: o encaminhamento de alunos do ensino médio integrado com intenções de ingressar em cursos de Licenciatura em Música; a necessidade de formar professores continuamente que compreendam a música como um campo de conhecimento; projeto de pesquisa e extensão, que propõe metodologias diversificadas para o ensino de música no ensino médio. Isso sem perder o foco na expansão da educação musical escolar, para que a Lei </w:t>
      </w:r>
      <w:r w:rsidRPr="00757E98">
        <w:rPr>
          <w:rFonts w:ascii="Times New Roman" w:hAnsi="Times New Roman" w:cs="Times New Roman"/>
          <w:sz w:val="24"/>
          <w:szCs w:val="24"/>
        </w:rPr>
        <w:t>11.769/2008</w:t>
      </w:r>
      <w:r>
        <w:rPr>
          <w:rFonts w:ascii="Times New Roman" w:hAnsi="Times New Roman" w:cs="Times New Roman"/>
          <w:sz w:val="24"/>
          <w:szCs w:val="24"/>
        </w:rPr>
        <w:t xml:space="preserve"> não se torne letra morta. A possibilidade de inserir os alunos de ensino médio, desde que orientados e instrumentalizados com discussões e práticas, na formação continuada de professores da rede estadual de ensino dá possibilidade de criação de o que pode ser entendido como PIBID-</w:t>
      </w:r>
      <w:proofErr w:type="gramStart"/>
      <w:r>
        <w:rPr>
          <w:rFonts w:ascii="Times New Roman" w:hAnsi="Times New Roman" w:cs="Times New Roman"/>
          <w:sz w:val="24"/>
          <w:szCs w:val="24"/>
        </w:rPr>
        <w:t>Jr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108" w:rsidRDefault="00047108" w:rsidP="00426644">
      <w:pPr>
        <w:tabs>
          <w:tab w:val="left" w:pos="315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8">
        <w:rPr>
          <w:rFonts w:ascii="Times New Roman" w:hAnsi="Times New Roman" w:cs="Times New Roman"/>
          <w:i/>
          <w:sz w:val="24"/>
          <w:szCs w:val="24"/>
        </w:rPr>
        <w:t xml:space="preserve">Palavras- chave: </w:t>
      </w:r>
      <w:r w:rsidRPr="00047108">
        <w:rPr>
          <w:rFonts w:ascii="Times New Roman" w:hAnsi="Times New Roman" w:cs="Times New Roman"/>
          <w:sz w:val="24"/>
          <w:szCs w:val="24"/>
        </w:rPr>
        <w:t>Educação Musical, Formação de Professores, Ensino Médio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108" w:rsidRPr="00047108" w:rsidRDefault="00047108" w:rsidP="00047108">
      <w:pPr>
        <w:tabs>
          <w:tab w:val="left" w:pos="315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9240A" w:rsidRPr="009A3F3D" w:rsidRDefault="0029240A" w:rsidP="00EA08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D">
        <w:rPr>
          <w:rFonts w:ascii="Times New Roman" w:hAnsi="Times New Roman" w:cs="Times New Roman"/>
          <w:b/>
          <w:sz w:val="24"/>
          <w:szCs w:val="24"/>
        </w:rPr>
        <w:t>CENÁRIO</w:t>
      </w:r>
      <w:r w:rsidR="008C1AF6" w:rsidRPr="009A3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3F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701A89">
        <w:rPr>
          <w:rFonts w:ascii="Times New Roman" w:hAnsi="Times New Roman" w:cs="Times New Roman"/>
          <w:b/>
          <w:sz w:val="24"/>
          <w:szCs w:val="24"/>
        </w:rPr>
        <w:t>.</w:t>
      </w:r>
    </w:p>
    <w:p w:rsidR="0029240A" w:rsidRPr="009A3F3D" w:rsidRDefault="0029240A" w:rsidP="00813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geral,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envoltos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um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mistério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quase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F3D">
        <w:rPr>
          <w:rFonts w:ascii="Times New Roman" w:hAnsi="Times New Roman" w:cs="Times New Roman"/>
          <w:sz w:val="24"/>
          <w:szCs w:val="24"/>
        </w:rPr>
        <w:t>fatimaniano</w:t>
      </w:r>
      <w:proofErr w:type="spellEnd"/>
      <w:r w:rsidRPr="009A3F3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quando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vistos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pensados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alunos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médio.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duvidas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mais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frequentes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quando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anuncia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"sou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professor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graduado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instituição"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como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funciona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formados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sabem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tocar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"todos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instrumentos"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ainda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acadêmicos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passam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todo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"tocando"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dúvidas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mais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comuns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consomem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alunos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médio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habilidades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musicais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gostariam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fazer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uma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graduação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música.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95" w:rsidRPr="009A3F3D" w:rsidRDefault="0029240A" w:rsidP="00813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Como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professores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devemos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desfazer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estas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dúvidas,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sempre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B1F71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identifi</w:t>
      </w:r>
      <w:r w:rsidR="00685297" w:rsidRPr="009A3F3D">
        <w:rPr>
          <w:rFonts w:ascii="Times New Roman" w:hAnsi="Times New Roman" w:cs="Times New Roman"/>
          <w:sz w:val="24"/>
          <w:szCs w:val="24"/>
        </w:rPr>
        <w:t>cada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intenção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algum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aluno,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mesmo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médio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integrado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técnico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uma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área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conhecimento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não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artística,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realizar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uma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graduação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devemos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prepara-los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realidade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licenciatura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ou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bacharelado,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evitar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após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aprovados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vestibulares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provas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habilidades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especificas,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ao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deparar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realidade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acadêmica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</w:t>
      </w:r>
      <w:r w:rsidR="00685297" w:rsidRPr="009A3F3D">
        <w:rPr>
          <w:rFonts w:ascii="Times New Roman" w:hAnsi="Times New Roman" w:cs="Times New Roman"/>
          <w:sz w:val="24"/>
          <w:szCs w:val="24"/>
        </w:rPr>
        <w:t>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graduações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desist</w:t>
      </w:r>
      <w:r w:rsidR="00AB1F71" w:rsidRPr="009A3F3D">
        <w:rPr>
          <w:rFonts w:ascii="Times New Roman" w:hAnsi="Times New Roman" w:cs="Times New Roman"/>
          <w:sz w:val="24"/>
          <w:szCs w:val="24"/>
        </w:rPr>
        <w:t>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curso,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possuir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con</w:t>
      </w:r>
      <w:r w:rsidR="00685297" w:rsidRPr="009A3F3D">
        <w:rPr>
          <w:rFonts w:ascii="Times New Roman" w:hAnsi="Times New Roman" w:cs="Times New Roman"/>
          <w:sz w:val="24"/>
          <w:szCs w:val="24"/>
        </w:rPr>
        <w:t>cepções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equivocadas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quanto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297" w:rsidRPr="009A3F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estrutura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funcionamento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um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curso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685297" w:rsidRPr="009A3F3D">
        <w:rPr>
          <w:rFonts w:ascii="Times New Roman" w:hAnsi="Times New Roman" w:cs="Times New Roman"/>
          <w:sz w:val="24"/>
          <w:szCs w:val="24"/>
        </w:rPr>
        <w:t>música</w:t>
      </w:r>
      <w:r w:rsidRPr="009A3F3D">
        <w:rPr>
          <w:rFonts w:ascii="Times New Roman" w:hAnsi="Times New Roman" w:cs="Times New Roman"/>
          <w:sz w:val="24"/>
          <w:szCs w:val="24"/>
        </w:rPr>
        <w:t>.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297" w:rsidRPr="009A3F3D" w:rsidRDefault="00685297" w:rsidP="00813D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lastRenderedPageBreak/>
        <w:t>São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muitos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fatores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levam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</w:t>
      </w:r>
      <w:r w:rsidR="00AB1F71" w:rsidRPr="009A3F3D">
        <w:rPr>
          <w:rFonts w:ascii="Times New Roman" w:hAnsi="Times New Roman" w:cs="Times New Roman"/>
          <w:sz w:val="24"/>
          <w:szCs w:val="24"/>
        </w:rPr>
        <w:t>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adolescente</w:t>
      </w:r>
      <w:r w:rsidR="00AB1F71" w:rsidRPr="009A3F3D">
        <w:rPr>
          <w:rFonts w:ascii="Times New Roman" w:hAnsi="Times New Roman" w:cs="Times New Roman"/>
          <w:sz w:val="24"/>
          <w:szCs w:val="24"/>
        </w:rPr>
        <w:t>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F3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interessar</w:t>
      </w:r>
      <w:r w:rsidR="00AB1F71" w:rsidRPr="009A3F3D">
        <w:rPr>
          <w:rFonts w:ascii="Times New Roman" w:hAnsi="Times New Roman" w:cs="Times New Roman"/>
          <w:sz w:val="24"/>
          <w:szCs w:val="24"/>
        </w:rPr>
        <w:t>em</w:t>
      </w:r>
      <w:r w:rsidRPr="009A3F3D">
        <w:rPr>
          <w:rFonts w:ascii="Times New Roman" w:hAnsi="Times New Roman" w:cs="Times New Roman"/>
          <w:sz w:val="24"/>
          <w:szCs w:val="24"/>
        </w:rPr>
        <w:t>-se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pela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optar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uma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graduação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Mateiro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(2007)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investiga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opção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alunos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matriculados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curso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licenciatura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UDESC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traça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perfil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estudante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que,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segundo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ela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um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apaixonado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pela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música,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com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intenções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prosseguir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seus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estudos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escolhe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curso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este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fim,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esta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motivação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maior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A4F95" w:rsidRPr="009A3F3D">
        <w:rPr>
          <w:rFonts w:ascii="Times New Roman" w:hAnsi="Times New Roman" w:cs="Times New Roman"/>
          <w:sz w:val="24"/>
          <w:szCs w:val="24"/>
        </w:rPr>
        <w:t>estudantes</w:t>
      </w:r>
    </w:p>
    <w:p w:rsidR="0029240A" w:rsidRPr="009A3F3D" w:rsidRDefault="0029240A" w:rsidP="00EA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40A" w:rsidRPr="009A3F3D" w:rsidRDefault="00EA089C" w:rsidP="00EA08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D">
        <w:rPr>
          <w:rFonts w:ascii="Times New Roman" w:hAnsi="Times New Roman" w:cs="Times New Roman"/>
          <w:b/>
          <w:sz w:val="24"/>
          <w:szCs w:val="24"/>
        </w:rPr>
        <w:t>CENÁRIO</w:t>
      </w:r>
      <w:r w:rsidR="008C1AF6" w:rsidRPr="009A3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3F3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701A89">
        <w:rPr>
          <w:rFonts w:ascii="Times New Roman" w:hAnsi="Times New Roman" w:cs="Times New Roman"/>
          <w:b/>
          <w:sz w:val="24"/>
          <w:szCs w:val="24"/>
        </w:rPr>
        <w:t>.</w:t>
      </w:r>
    </w:p>
    <w:p w:rsidR="0029240A" w:rsidRPr="009A3F3D" w:rsidRDefault="0029240A" w:rsidP="00813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pública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B1F71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notória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B1F71" w:rsidRPr="009A3F3D">
        <w:rPr>
          <w:rFonts w:ascii="Times New Roman" w:hAnsi="Times New Roman" w:cs="Times New Roman"/>
          <w:sz w:val="24"/>
          <w:szCs w:val="24"/>
        </w:rPr>
        <w:t xml:space="preserve">a </w:t>
      </w:r>
      <w:r w:rsidR="002335B2" w:rsidRPr="009A3F3D">
        <w:rPr>
          <w:rFonts w:ascii="Times New Roman" w:hAnsi="Times New Roman" w:cs="Times New Roman"/>
          <w:sz w:val="24"/>
          <w:szCs w:val="24"/>
        </w:rPr>
        <w:t>escassez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professores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toda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básica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público,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principalmente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interior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brasileiro,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isto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deve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inúmeros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fatores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históricos</w:t>
      </w:r>
      <w:r w:rsidR="00EA089C" w:rsidRPr="009A3F3D">
        <w:rPr>
          <w:rFonts w:ascii="Times New Roman" w:hAnsi="Times New Roman" w:cs="Times New Roman"/>
          <w:sz w:val="24"/>
          <w:szCs w:val="24"/>
        </w:rPr>
        <w:t>: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Como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perca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espaço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durante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vigência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lei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5.692/1971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atividades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musicais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foram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sendo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reduzidas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89C" w:rsidRPr="009A3F3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E7F05">
        <w:rPr>
          <w:rFonts w:ascii="Times New Roman" w:hAnsi="Times New Roman" w:cs="Times New Roman"/>
          <w:sz w:val="24"/>
          <w:szCs w:val="24"/>
        </w:rPr>
        <w:t>práticas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sem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compromisso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com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musical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voltadas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doutrinamento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alunos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ou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acessória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nas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rotinas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escolares,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tornando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Artística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apenas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aulas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artes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plásticas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sua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maioria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 </w:t>
      </w:r>
      <w:r w:rsidR="00EA089C" w:rsidRPr="009A3F3D">
        <w:rPr>
          <w:rFonts w:ascii="Times New Roman" w:hAnsi="Times New Roman" w:cs="Times New Roman"/>
          <w:sz w:val="24"/>
          <w:szCs w:val="24"/>
        </w:rPr>
        <w:t>(PENNA,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2001,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2002;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hAnsi="Times New Roman" w:cs="Times New Roman"/>
          <w:sz w:val="24"/>
          <w:szCs w:val="24"/>
        </w:rPr>
        <w:t>SOUZA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1364D7" w:rsidRPr="009A3F3D">
        <w:rPr>
          <w:rFonts w:ascii="Times New Roman" w:hAnsi="Times New Roman" w:cs="Times New Roman"/>
          <w:sz w:val="24"/>
          <w:szCs w:val="24"/>
        </w:rPr>
        <w:t>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1364D7" w:rsidRPr="009A3F3D">
        <w:rPr>
          <w:rFonts w:ascii="Times New Roman" w:hAnsi="Times New Roman" w:cs="Times New Roman"/>
          <w:sz w:val="24"/>
          <w:szCs w:val="24"/>
        </w:rPr>
        <w:t>2003</w:t>
      </w:r>
      <w:r w:rsidR="00EA089C" w:rsidRPr="009A3F3D">
        <w:rPr>
          <w:rFonts w:ascii="Times New Roman" w:hAnsi="Times New Roman" w:cs="Times New Roman"/>
          <w:sz w:val="24"/>
          <w:szCs w:val="24"/>
        </w:rPr>
        <w:t>).</w:t>
      </w:r>
    </w:p>
    <w:p w:rsidR="00EA089C" w:rsidRPr="009A3F3D" w:rsidRDefault="008C1AF6" w:rsidP="00EA0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Historicamente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escola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vem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tornando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aprendizado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música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algo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superficial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muitas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vezes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forçado,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assim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entende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Mateiro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(1999,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p.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9):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“Dentro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escolas,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[...],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parece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prática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musical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está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baseada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escalas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pentatônicas</w:t>
      </w:r>
      <w:proofErr w:type="spellEnd"/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sons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aparentemente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não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fazem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parte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vida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alunos”.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série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empecilhos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barra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música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escola,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vão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desde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concepção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equivocada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mesma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currículo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escolar,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passando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pela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falta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professores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capacitados,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ainda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sucateamento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estrutura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escolar,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Ben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Hentshcke</w:t>
      </w:r>
      <w:proofErr w:type="spellEnd"/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(2003,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p.189)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traçam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parte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perfil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educador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musical,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segundo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autoras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“O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compromisso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educador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musical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vai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muito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além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servir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demandas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recreacionistas</w:t>
      </w:r>
      <w:proofErr w:type="spellEnd"/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escola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expectativas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performáticas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pais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relação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aos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seus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89C" w:rsidRPr="009A3F3D">
        <w:rPr>
          <w:rFonts w:ascii="Times New Roman" w:eastAsia="Times New Roman" w:hAnsi="Times New Roman" w:cs="Times New Roman"/>
          <w:sz w:val="24"/>
          <w:szCs w:val="24"/>
        </w:rPr>
        <w:t>filhos”.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089C" w:rsidRPr="009A3F3D" w:rsidRDefault="00EA089C" w:rsidP="00EA0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F3D">
        <w:rPr>
          <w:rFonts w:ascii="Times New Roman" w:eastAsia="Times New Roman" w:hAnsi="Times New Roman" w:cs="Times New Roman"/>
          <w:sz w:val="24"/>
          <w:szCs w:val="24"/>
        </w:rPr>
        <w:t>Porém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consideramos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mais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grave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empecilhos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falta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professores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ante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obrigatoriedade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limitação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formação,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optam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simples.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Retirando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cartilhas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empoeiradas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famigeradas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“receitas”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sem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considerar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faixa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etária,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musical,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alvo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ou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repertório.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conteúdos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aulas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E54" w:rsidRPr="009A3F3D">
        <w:rPr>
          <w:rFonts w:ascii="Times New Roman" w:eastAsia="Times New Roman" w:hAnsi="Times New Roman" w:cs="Times New Roman"/>
          <w:sz w:val="24"/>
          <w:szCs w:val="24"/>
        </w:rPr>
        <w:t>artes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“práticas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desarticuladas,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sem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claros,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baseados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tradição,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poderiam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descritas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sucintamente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“fazer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qualquer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coisa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ir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preenchendo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tempo”.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”(Penna,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2008,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p.</w:t>
      </w:r>
      <w:r w:rsidR="008C1AF6" w:rsidRPr="009A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eastAsia="Times New Roman" w:hAnsi="Times New Roman" w:cs="Times New Roman"/>
          <w:sz w:val="24"/>
          <w:szCs w:val="24"/>
        </w:rPr>
        <w:t>60</w:t>
      </w:r>
      <w:proofErr w:type="gramStart"/>
      <w:r w:rsidRPr="009A3F3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EA089C" w:rsidRPr="009A3F3D" w:rsidRDefault="00EA089C" w:rsidP="00EA0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0A" w:rsidRPr="009A3F3D" w:rsidRDefault="00A25637" w:rsidP="00EA08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D">
        <w:rPr>
          <w:rFonts w:ascii="Times New Roman" w:hAnsi="Times New Roman" w:cs="Times New Roman"/>
          <w:b/>
          <w:sz w:val="24"/>
          <w:szCs w:val="24"/>
        </w:rPr>
        <w:t>CENÁRIO</w:t>
      </w:r>
      <w:r w:rsidR="008C1AF6" w:rsidRPr="009A3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3F3D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701A89">
        <w:rPr>
          <w:rFonts w:ascii="Times New Roman" w:hAnsi="Times New Roman" w:cs="Times New Roman"/>
          <w:b/>
          <w:sz w:val="24"/>
          <w:szCs w:val="24"/>
        </w:rPr>
        <w:t>.</w:t>
      </w:r>
    </w:p>
    <w:p w:rsidR="0029240A" w:rsidRPr="009A3F3D" w:rsidRDefault="0029240A" w:rsidP="00EA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40A" w:rsidRPr="009A3F3D" w:rsidRDefault="0070696C" w:rsidP="00A25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I</w:t>
      </w:r>
      <w:r w:rsidR="0029240A" w:rsidRPr="009A3F3D">
        <w:rPr>
          <w:rFonts w:ascii="Times New Roman" w:hAnsi="Times New Roman" w:cs="Times New Roman"/>
          <w:sz w:val="24"/>
          <w:szCs w:val="24"/>
        </w:rPr>
        <w:t>nstituto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Federal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Paraná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(IFPR)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B1F71" w:rsidRPr="009A3F3D">
        <w:rPr>
          <w:rFonts w:ascii="Times New Roman" w:hAnsi="Times New Roman" w:cs="Times New Roman"/>
          <w:sz w:val="24"/>
          <w:szCs w:val="24"/>
        </w:rPr>
        <w:t>uma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institu</w:t>
      </w:r>
      <w:r w:rsidR="00A25637" w:rsidRPr="009A3F3D">
        <w:rPr>
          <w:rFonts w:ascii="Times New Roman" w:hAnsi="Times New Roman" w:cs="Times New Roman"/>
          <w:sz w:val="24"/>
          <w:szCs w:val="24"/>
        </w:rPr>
        <w:t>ição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básico,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técnico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tecnológico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criada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pela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LEI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Nº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11.892/2008</w:t>
      </w:r>
      <w:r w:rsidR="00AB1F71" w:rsidRPr="009A3F3D">
        <w:rPr>
          <w:rFonts w:ascii="Times New Roman" w:hAnsi="Times New Roman" w:cs="Times New Roman"/>
          <w:sz w:val="24"/>
          <w:szCs w:val="24"/>
        </w:rPr>
        <w:t>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sancionada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pelo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en</w:t>
      </w:r>
      <w:r w:rsidR="00AB1F71" w:rsidRPr="009A3F3D">
        <w:rPr>
          <w:rFonts w:ascii="Times New Roman" w:hAnsi="Times New Roman" w:cs="Times New Roman"/>
          <w:sz w:val="24"/>
          <w:szCs w:val="24"/>
        </w:rPr>
        <w:t>tão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presidente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Luiz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Inácio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Lula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Silva</w:t>
      </w:r>
      <w:r w:rsidR="00AB1F71" w:rsidRPr="009A3F3D">
        <w:rPr>
          <w:rFonts w:ascii="Times New Roman" w:hAnsi="Times New Roman" w:cs="Times New Roman"/>
          <w:sz w:val="24"/>
          <w:szCs w:val="24"/>
        </w:rPr>
        <w:t>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tem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p</w:t>
      </w:r>
      <w:r w:rsidR="0029240A" w:rsidRPr="009A3F3D">
        <w:rPr>
          <w:rFonts w:ascii="Times New Roman" w:hAnsi="Times New Roman" w:cs="Times New Roman"/>
          <w:sz w:val="24"/>
          <w:szCs w:val="24"/>
        </w:rPr>
        <w:t>o</w:t>
      </w:r>
      <w:r w:rsidR="00A25637" w:rsidRPr="009A3F3D">
        <w:rPr>
          <w:rFonts w:ascii="Times New Roman" w:hAnsi="Times New Roman" w:cs="Times New Roman"/>
          <w:sz w:val="24"/>
          <w:szCs w:val="24"/>
        </w:rPr>
        <w:t>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objetivo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expandir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interiorizar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tecnológica,</w:t>
      </w:r>
      <w:r w:rsidR="00AB1F71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propor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inicial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continuada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visando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637" w:rsidRPr="009A3F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capacitação,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aperfeiçoamento,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ampliação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escolaridade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cidades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está</w:t>
      </w:r>
      <w:r w:rsidR="00216E54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inserido.</w:t>
      </w:r>
      <w:r w:rsidR="00216E54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Tem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prerrogativa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legal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ofertar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desde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B1F71" w:rsidRPr="009A3F3D">
        <w:rPr>
          <w:rFonts w:ascii="Times New Roman" w:hAnsi="Times New Roman" w:cs="Times New Roman"/>
          <w:sz w:val="24"/>
          <w:szCs w:val="24"/>
        </w:rPr>
        <w:t>PROEJA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fundamental</w:t>
      </w:r>
      <w:r w:rsidR="00A25637" w:rsidRPr="009A3F3D">
        <w:rPr>
          <w:rFonts w:ascii="Times New Roman" w:hAnsi="Times New Roman" w:cs="Times New Roman"/>
          <w:sz w:val="24"/>
          <w:szCs w:val="24"/>
        </w:rPr>
        <w:t>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visa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40A" w:rsidRPr="009A3F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alfabetização</w:t>
      </w:r>
      <w:r w:rsidR="00A25637" w:rsidRPr="009A3F3D">
        <w:rPr>
          <w:rFonts w:ascii="Times New Roman" w:hAnsi="Times New Roman" w:cs="Times New Roman"/>
          <w:sz w:val="24"/>
          <w:szCs w:val="24"/>
        </w:rPr>
        <w:t>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até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programas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sz w:val="24"/>
          <w:szCs w:val="24"/>
        </w:rPr>
        <w:t>pós-graduação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i/>
          <w:sz w:val="24"/>
          <w:szCs w:val="24"/>
        </w:rPr>
        <w:t>stricto</w:t>
      </w:r>
      <w:r w:rsidR="008C1AF6" w:rsidRPr="009A3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637" w:rsidRPr="009A3F3D">
        <w:rPr>
          <w:rFonts w:ascii="Times New Roman" w:hAnsi="Times New Roman" w:cs="Times New Roman"/>
          <w:i/>
          <w:sz w:val="24"/>
          <w:szCs w:val="24"/>
        </w:rPr>
        <w:t>sensu</w:t>
      </w:r>
      <w:r w:rsidR="0029240A" w:rsidRPr="009A3F3D">
        <w:rPr>
          <w:rFonts w:ascii="Times New Roman" w:hAnsi="Times New Roman" w:cs="Times New Roman"/>
          <w:sz w:val="24"/>
          <w:szCs w:val="24"/>
        </w:rPr>
        <w:t>.</w:t>
      </w:r>
    </w:p>
    <w:p w:rsidR="0029240A" w:rsidRPr="009A3F3D" w:rsidRDefault="00A25637" w:rsidP="00A25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realidade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cidade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Telêmaco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B</w:t>
      </w:r>
      <w:r w:rsidRPr="009A3F3D">
        <w:rPr>
          <w:rFonts w:ascii="Times New Roman" w:hAnsi="Times New Roman" w:cs="Times New Roman"/>
          <w:sz w:val="24"/>
          <w:szCs w:val="24"/>
        </w:rPr>
        <w:t>orba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muito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diferente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das</w:t>
      </w:r>
      <w:r w:rsidR="00216E54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cidades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seu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entorno,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baixo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índice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escolarização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IDH,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carência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obra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quali</w:t>
      </w:r>
      <w:r w:rsidRPr="009A3F3D">
        <w:rPr>
          <w:rFonts w:ascii="Times New Roman" w:hAnsi="Times New Roman" w:cs="Times New Roman"/>
          <w:sz w:val="24"/>
          <w:szCs w:val="24"/>
        </w:rPr>
        <w:t>ficada,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alto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índice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violência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evasão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escolar,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estes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outros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motivos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foi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uma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escolhidas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implantação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16E54" w:rsidRPr="009A3F3D">
        <w:rPr>
          <w:rFonts w:ascii="Times New Roman" w:hAnsi="Times New Roman" w:cs="Times New Roman"/>
          <w:sz w:val="24"/>
          <w:szCs w:val="24"/>
        </w:rPr>
        <w:t xml:space="preserve">um </w:t>
      </w:r>
      <w:r w:rsidRPr="009A3F3D">
        <w:rPr>
          <w:rFonts w:ascii="Times New Roman" w:hAnsi="Times New Roman" w:cs="Times New Roman"/>
          <w:sz w:val="24"/>
          <w:szCs w:val="24"/>
        </w:rPr>
        <w:t>campus.</w:t>
      </w:r>
    </w:p>
    <w:p w:rsidR="0029240A" w:rsidRPr="009A3F3D" w:rsidRDefault="00A25637" w:rsidP="00EA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ab/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Campus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Telêmaco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Borba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IFPR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iniciou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suas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atividades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2010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oferecendo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buscam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atender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às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demandas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produtivas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relacionadas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papel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à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madeira,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setor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grande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expressão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economia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município,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também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favorecer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transformação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realidade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social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região.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Atualmente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campus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oferta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Inicial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Continuada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(FIC),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técnicos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Subsequentes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Integrados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ao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Técnico,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7A5698" w:rsidRPr="009A3F3D">
        <w:rPr>
          <w:rFonts w:ascii="Times New Roman" w:hAnsi="Times New Roman" w:cs="Times New Roman"/>
          <w:sz w:val="24"/>
          <w:szCs w:val="24"/>
        </w:rPr>
        <w:t>Superior.</w:t>
      </w:r>
    </w:p>
    <w:p w:rsidR="007A5698" w:rsidRPr="009A3F3D" w:rsidRDefault="007A5698" w:rsidP="00EA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ab/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toda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municipal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estadual,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única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instituição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possui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disciplina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musical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ministrada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professor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específica,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mesmo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0D705A" w:rsidRPr="009A3F3D">
        <w:rPr>
          <w:rFonts w:ascii="Times New Roman" w:hAnsi="Times New Roman" w:cs="Times New Roman"/>
          <w:sz w:val="24"/>
          <w:szCs w:val="24"/>
        </w:rPr>
        <w:t>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0D705A" w:rsidRPr="009A3F3D">
        <w:rPr>
          <w:rFonts w:ascii="Times New Roman" w:hAnsi="Times New Roman" w:cs="Times New Roman"/>
          <w:sz w:val="24"/>
          <w:szCs w:val="24"/>
        </w:rPr>
        <w:t>campi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IFPR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é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único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campus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possui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disciplina,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AB1F71" w:rsidRPr="009A3F3D">
        <w:rPr>
          <w:rFonts w:ascii="Times New Roman" w:hAnsi="Times New Roman" w:cs="Times New Roman"/>
          <w:sz w:val="24"/>
          <w:szCs w:val="24"/>
        </w:rPr>
        <w:t>com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um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laboratório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musical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pensado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na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ampliação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conhecimentos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musicais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jovens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estudantes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médio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5142F4" w:rsidRPr="009A3F3D">
        <w:rPr>
          <w:rFonts w:ascii="Times New Roman" w:hAnsi="Times New Roman" w:cs="Times New Roman"/>
          <w:sz w:val="24"/>
          <w:szCs w:val="24"/>
        </w:rPr>
        <w:t>integrado.</w:t>
      </w:r>
    </w:p>
    <w:p w:rsidR="0029240A" w:rsidRPr="009A3F3D" w:rsidRDefault="005142F4" w:rsidP="005142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ab/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prerrogativa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ofertar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inicial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continuada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despertou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grande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interesse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Núcleo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Regional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Telêmaco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Borba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apresentou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demanda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oferta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continuada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professores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rede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estadual,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nas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mais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diversas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disciplinas.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40A" w:rsidRPr="009A3F3D" w:rsidRDefault="0029240A" w:rsidP="00EA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2F4" w:rsidRPr="009A3F3D" w:rsidRDefault="005142F4" w:rsidP="00EA08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D">
        <w:rPr>
          <w:rFonts w:ascii="Times New Roman" w:hAnsi="Times New Roman" w:cs="Times New Roman"/>
          <w:b/>
          <w:sz w:val="24"/>
          <w:szCs w:val="24"/>
        </w:rPr>
        <w:t>CONCATENANDO</w:t>
      </w:r>
      <w:r w:rsidR="008C1AF6" w:rsidRPr="009A3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b/>
          <w:sz w:val="24"/>
          <w:szCs w:val="24"/>
        </w:rPr>
        <w:t>OS</w:t>
      </w:r>
      <w:r w:rsidR="008C1AF6" w:rsidRPr="009A3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b/>
          <w:sz w:val="24"/>
          <w:szCs w:val="24"/>
        </w:rPr>
        <w:t>CENÁRIOS:</w:t>
      </w:r>
    </w:p>
    <w:p w:rsidR="00F90E22" w:rsidRPr="009A3F3D" w:rsidRDefault="005142F4" w:rsidP="00DE3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Ante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intenção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alguns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alunos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licenciatura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música,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prerrogativa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legal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ofertar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cursos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continuada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29240A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falta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profissionais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preparados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fazer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cumprir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Lei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11.769/2008</w:t>
      </w:r>
      <w:proofErr w:type="gramStart"/>
      <w:r w:rsidR="008C1AF6" w:rsidRPr="009A3F3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>surge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projeto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pesquisa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extensão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CNPQ/IFPR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>"</w:t>
      </w:r>
      <w:r w:rsidR="00DE3080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criação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novas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metodologias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médio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–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uma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musical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significativa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adequada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jovens”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tem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lastRenderedPageBreak/>
        <w:t>objetivo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pesquisar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educação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musical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brasileira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latino-americana,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visando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à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criação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novas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possibilidades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metodológicas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inserção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escolas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médio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com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atividades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eminentemente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práticas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sejam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voltadas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para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musicalização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adolescentes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com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repertório,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abordagem</w:t>
      </w:r>
      <w:r w:rsidR="00AB1F71" w:rsidRPr="009A3F3D">
        <w:rPr>
          <w:rFonts w:ascii="Times New Roman" w:hAnsi="Times New Roman" w:cs="Times New Roman"/>
          <w:sz w:val="24"/>
          <w:szCs w:val="24"/>
        </w:rPr>
        <w:t xml:space="preserve"> 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linguagem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adequadas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esta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faixa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etária,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ofertando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formação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inicial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continuada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professores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serão,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também,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ministradas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por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alunos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ensino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médio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que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tenham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intenção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cursar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 </w:t>
      </w:r>
      <w:r w:rsidR="00DE3080" w:rsidRPr="009A3F3D">
        <w:rPr>
          <w:rFonts w:ascii="Times New Roman" w:hAnsi="Times New Roman" w:cs="Times New Roman"/>
          <w:sz w:val="24"/>
          <w:szCs w:val="24"/>
        </w:rPr>
        <w:t>Licenciatura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em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4E7F05">
        <w:rPr>
          <w:rFonts w:ascii="Times New Roman" w:hAnsi="Times New Roman" w:cs="Times New Roman"/>
          <w:sz w:val="24"/>
          <w:szCs w:val="24"/>
        </w:rPr>
        <w:t>M</w:t>
      </w:r>
      <w:r w:rsidR="00DE3080" w:rsidRPr="009A3F3D">
        <w:rPr>
          <w:rFonts w:ascii="Times New Roman" w:hAnsi="Times New Roman" w:cs="Times New Roman"/>
          <w:sz w:val="24"/>
          <w:szCs w:val="24"/>
        </w:rPr>
        <w:t>úsica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fazer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parte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do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="00DE3080" w:rsidRPr="009A3F3D">
        <w:rPr>
          <w:rFonts w:ascii="Times New Roman" w:hAnsi="Times New Roman" w:cs="Times New Roman"/>
          <w:sz w:val="24"/>
          <w:szCs w:val="24"/>
        </w:rPr>
        <w:t>projeto.</w:t>
      </w:r>
      <w:r w:rsidR="008C1AF6" w:rsidRPr="009A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C0" w:rsidRPr="009A3F3D" w:rsidRDefault="004401C0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F5C" w:rsidRPr="00701A89" w:rsidRDefault="00813DA5" w:rsidP="00813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A89">
        <w:rPr>
          <w:rFonts w:ascii="Times New Roman" w:hAnsi="Times New Roman" w:cs="Times New Roman"/>
          <w:b/>
          <w:sz w:val="24"/>
          <w:szCs w:val="24"/>
        </w:rPr>
        <w:t>O</w:t>
      </w:r>
      <w:r w:rsidR="008C1AF6" w:rsidRPr="00701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A89">
        <w:rPr>
          <w:rFonts w:ascii="Times New Roman" w:hAnsi="Times New Roman" w:cs="Times New Roman"/>
          <w:b/>
          <w:sz w:val="24"/>
          <w:szCs w:val="24"/>
        </w:rPr>
        <w:t>PROJETO</w:t>
      </w:r>
    </w:p>
    <w:p w:rsidR="00813DA5" w:rsidRPr="009A3F3D" w:rsidRDefault="00813DA5" w:rsidP="00813DA5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9A3F3D">
        <w:rPr>
          <w:rFonts w:cs="Times New Roman"/>
        </w:rPr>
        <w:t>Visualizar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novas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possibilidades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metodológicas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para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o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ensino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de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música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no</w:t>
      </w:r>
      <w:r w:rsidR="008C1AF6" w:rsidRPr="009A3F3D">
        <w:rPr>
          <w:rFonts w:cs="Times New Roman"/>
        </w:rPr>
        <w:t xml:space="preserve"> </w:t>
      </w:r>
      <w:proofErr w:type="gramStart"/>
      <w:r w:rsidRPr="009A3F3D">
        <w:rPr>
          <w:rFonts w:cs="Times New Roman"/>
        </w:rPr>
        <w:t>ensino</w:t>
      </w:r>
      <w:proofErr w:type="gramEnd"/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médio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é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um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tema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urgente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na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educação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musical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brasileira,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pois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segundo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Pires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</w:t>
      </w:r>
      <w:r w:rsidR="008C1AF6" w:rsidRPr="009A3F3D">
        <w:rPr>
          <w:rFonts w:cs="Times New Roman"/>
        </w:rPr>
        <w:t xml:space="preserve"> </w:t>
      </w:r>
      <w:proofErr w:type="spellStart"/>
      <w:r w:rsidRPr="009A3F3D">
        <w:rPr>
          <w:rFonts w:cs="Times New Roman"/>
        </w:rPr>
        <w:t>Dalben</w:t>
      </w:r>
      <w:proofErr w:type="spellEnd"/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(2013)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não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houve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entre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os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anos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de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1992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2011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artigos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na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Revista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da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Abem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que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tratassem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especificamente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sobre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esta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etapa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da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educação</w:t>
      </w:r>
      <w:r w:rsidR="008C1AF6" w:rsidRPr="009A3F3D">
        <w:rPr>
          <w:rFonts w:cs="Times New Roman"/>
        </w:rPr>
        <w:t xml:space="preserve"> </w:t>
      </w:r>
      <w:r w:rsidRPr="009A3F3D">
        <w:rPr>
          <w:rFonts w:cs="Times New Roman"/>
        </w:rPr>
        <w:t>básica.</w:t>
      </w:r>
      <w:r w:rsidR="008C1AF6" w:rsidRPr="009A3F3D">
        <w:rPr>
          <w:rFonts w:cs="Times New Roman"/>
        </w:rPr>
        <w:t xml:space="preserve"> </w:t>
      </w:r>
    </w:p>
    <w:p w:rsidR="00813DA5" w:rsidRPr="009A3F3D" w:rsidRDefault="00813DA5" w:rsidP="00813DA5">
      <w:pPr>
        <w:pStyle w:val="Standard"/>
        <w:spacing w:line="360" w:lineRule="auto"/>
        <w:ind w:firstLine="709"/>
        <w:jc w:val="both"/>
        <w:rPr>
          <w:rFonts w:eastAsia="Times New Roman" w:cs="Times New Roman"/>
        </w:rPr>
      </w:pPr>
      <w:r w:rsidRPr="009A3F3D">
        <w:rPr>
          <w:rFonts w:eastAsia="Arial" w:cs="Times New Roman"/>
          <w:bCs/>
          <w:color w:val="000000"/>
        </w:rPr>
        <w:t>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todo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Brasil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formação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continuada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professores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tem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sido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utilizada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para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capacitação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professores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serviço.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São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inúmeros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os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autores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que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tem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abordado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este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tema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dentre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eles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podemos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citar: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proofErr w:type="spellStart"/>
      <w:r w:rsidRPr="009A3F3D">
        <w:rPr>
          <w:rFonts w:eastAsia="Arial" w:cs="Times New Roman"/>
          <w:bCs/>
          <w:color w:val="000000"/>
        </w:rPr>
        <w:t>Candau</w:t>
      </w:r>
      <w:proofErr w:type="spellEnd"/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(1996),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proofErr w:type="spellStart"/>
      <w:r w:rsidRPr="009A3F3D">
        <w:rPr>
          <w:rFonts w:eastAsia="Arial" w:cs="Times New Roman"/>
          <w:bCs/>
          <w:color w:val="000000"/>
        </w:rPr>
        <w:t>Chantraine-Demailly</w:t>
      </w:r>
      <w:proofErr w:type="spellEnd"/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(1995),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Ibiapina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(2004),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Perrenoud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(2002),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Victorio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Filho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(2002),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Carvalho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proofErr w:type="gramStart"/>
      <w:r w:rsidRPr="009A3F3D">
        <w:rPr>
          <w:rFonts w:eastAsia="Arial" w:cs="Times New Roman"/>
          <w:bCs/>
          <w:color w:val="000000"/>
        </w:rPr>
        <w:t>et</w:t>
      </w:r>
      <w:proofErr w:type="gramEnd"/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al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(1999),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entre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outros.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proofErr w:type="spellStart"/>
      <w:r w:rsidR="004E7F05">
        <w:rPr>
          <w:rFonts w:eastAsia="Arial" w:cs="Times New Roman"/>
          <w:bCs/>
          <w:color w:val="000000"/>
        </w:rPr>
        <w:t>í</w:t>
      </w:r>
      <w:r w:rsidRPr="009A3F3D">
        <w:rPr>
          <w:rFonts w:eastAsia="Arial" w:cs="Times New Roman"/>
          <w:bCs/>
          <w:color w:val="000000"/>
        </w:rPr>
        <w:t>formação</w:t>
      </w:r>
      <w:proofErr w:type="spellEnd"/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continuada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tem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por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função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alterar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ampliar,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com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abordagem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="004E7F05">
        <w:rPr>
          <w:rFonts w:eastAsia="Arial" w:cs="Times New Roman"/>
          <w:bCs/>
          <w:color w:val="000000"/>
        </w:rPr>
        <w:t>critica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prática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dos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professores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serviço,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fazendo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com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que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ele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repense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sua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ação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docente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ampliando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aprofundando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os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conhecimentos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áreas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especificas.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Ante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obrigatoriedade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ensino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música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na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escola,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escassez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professores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formados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música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principalmente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cidades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interior,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como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já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fora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exposto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anteriormente,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formação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professores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forma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contínua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música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vem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encontro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das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políticas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publicas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para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proofErr w:type="gramStart"/>
      <w:r w:rsidRPr="009A3F3D">
        <w:rPr>
          <w:rFonts w:eastAsia="Arial" w:cs="Times New Roman"/>
          <w:bCs/>
          <w:color w:val="000000"/>
        </w:rPr>
        <w:t>implementação</w:t>
      </w:r>
      <w:proofErr w:type="gramEnd"/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ensino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de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música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previsto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na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Arial" w:cs="Times New Roman"/>
          <w:bCs/>
          <w:color w:val="000000"/>
        </w:rPr>
        <w:t>lei</w:t>
      </w:r>
      <w:r w:rsidR="008C1AF6" w:rsidRPr="009A3F3D">
        <w:rPr>
          <w:rFonts w:eastAsia="Arial" w:cs="Times New Roman"/>
          <w:bCs/>
          <w:color w:val="000000"/>
        </w:rPr>
        <w:t xml:space="preserve"> </w:t>
      </w:r>
      <w:r w:rsidRPr="009A3F3D">
        <w:rPr>
          <w:rFonts w:eastAsia="Times New Roman" w:cs="Times New Roman"/>
        </w:rPr>
        <w:t>11.769/2008.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Tornando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música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atrativa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aos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jovens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forma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contextualizada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prática.</w:t>
      </w:r>
    </w:p>
    <w:p w:rsidR="00506326" w:rsidRPr="009A3F3D" w:rsidRDefault="00813DA5" w:rsidP="00506326">
      <w:pPr>
        <w:pStyle w:val="Standard"/>
        <w:spacing w:line="360" w:lineRule="auto"/>
        <w:ind w:firstLine="709"/>
        <w:jc w:val="both"/>
        <w:rPr>
          <w:rFonts w:eastAsia="Times New Roman" w:cs="Times New Roman"/>
        </w:rPr>
      </w:pPr>
      <w:r w:rsidRPr="009A3F3D">
        <w:rPr>
          <w:rFonts w:eastAsia="Times New Roman" w:cs="Times New Roman"/>
        </w:rPr>
        <w:t>É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garantida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educação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musical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todos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os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alunos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do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ensino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médio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integrado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técnico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no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campus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Telêmaco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Borba,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os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que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tiverem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interesse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cursar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licenciatura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música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podem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fazer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parte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do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projeto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que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hoje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conta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com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três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bolsistas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sendo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um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PIBIC-Jr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dois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extensão</w:t>
      </w:r>
      <w:r w:rsidRPr="009A3F3D">
        <w:rPr>
          <w:rFonts w:eastAsia="Times New Roman" w:cs="Times New Roman"/>
        </w:rPr>
        <w:t>.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Vale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ressaltar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que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n</w:t>
      </w:r>
      <w:r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projeto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buscamos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instrumentalizar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adolescentes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que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cursam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ensino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médio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concepções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educação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musical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atuais,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fornecendo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subsidio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discussão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história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educação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musical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no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Brasil,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práticas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pedagógicas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ensino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música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na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escola,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ensino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coletivo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instrumentos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musicais,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metodologias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ativas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educação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musical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formação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continuada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professores,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antes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que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seja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realizado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curso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formação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continuada.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Como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resultado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alunos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lastRenderedPageBreak/>
        <w:t>ingressarão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na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universidade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ten</w:t>
      </w:r>
      <w:r w:rsidR="00AB1F71" w:rsidRPr="009A3F3D">
        <w:rPr>
          <w:rFonts w:eastAsia="Times New Roman" w:cs="Times New Roman"/>
        </w:rPr>
        <w:t>d</w:t>
      </w:r>
      <w:r w:rsidR="00506326"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pleno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conhecimento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foco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cursos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licenciatura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música,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aptos</w:t>
      </w:r>
      <w:r w:rsidR="008C1AF6" w:rsidRPr="009A3F3D">
        <w:rPr>
          <w:rFonts w:eastAsia="Times New Roman" w:cs="Times New Roman"/>
        </w:rPr>
        <w:t xml:space="preserve"> </w:t>
      </w:r>
      <w:r w:rsidR="00AB1F71" w:rsidRPr="009A3F3D">
        <w:rPr>
          <w:rFonts w:eastAsia="Times New Roman" w:cs="Times New Roman"/>
        </w:rPr>
        <w:t>para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discutir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educação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musical,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ingressar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desde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primeiro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ano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projetos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pesquisa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e/ou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extensão,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onde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poderão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colaborar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andamento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projetos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que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estejam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inseridos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com</w:t>
      </w:r>
      <w:r w:rsidR="008C1AF6" w:rsidRPr="009A3F3D">
        <w:rPr>
          <w:rFonts w:eastAsia="Times New Roman" w:cs="Times New Roman"/>
        </w:rPr>
        <w:t xml:space="preserve"> </w:t>
      </w:r>
      <w:r w:rsidR="00506326" w:rsidRPr="009A3F3D">
        <w:rPr>
          <w:rFonts w:eastAsia="Times New Roman" w:cs="Times New Roman"/>
        </w:rPr>
        <w:t>desenvoltura.</w:t>
      </w:r>
    </w:p>
    <w:p w:rsidR="00506326" w:rsidRDefault="00506326" w:rsidP="00506326">
      <w:pPr>
        <w:pStyle w:val="Standard"/>
        <w:spacing w:line="360" w:lineRule="auto"/>
        <w:ind w:firstLine="709"/>
        <w:jc w:val="both"/>
        <w:rPr>
          <w:rFonts w:eastAsia="Times New Roman" w:cs="Times New Roman"/>
        </w:rPr>
      </w:pPr>
      <w:r w:rsidRPr="009A3F3D">
        <w:rPr>
          <w:rFonts w:eastAsia="Times New Roman" w:cs="Times New Roman"/>
        </w:rPr>
        <w:t>Neste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ponto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projeto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é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próximo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Programa</w:t>
      </w:r>
      <w:r w:rsidR="008C1AF6" w:rsidRPr="009A3F3D">
        <w:rPr>
          <w:rFonts w:eastAsia="Times New Roman" w:cs="Times New Roman"/>
        </w:rPr>
        <w:t xml:space="preserve"> </w:t>
      </w:r>
      <w:proofErr w:type="spellStart"/>
      <w:r w:rsidRPr="009A3F3D">
        <w:rPr>
          <w:rFonts w:eastAsia="Times New Roman" w:cs="Times New Roman"/>
        </w:rPr>
        <w:t>Pibid</w:t>
      </w:r>
      <w:proofErr w:type="spellEnd"/>
      <w:r w:rsidRPr="009A3F3D">
        <w:rPr>
          <w:rFonts w:eastAsia="Times New Roman" w:cs="Times New Roman"/>
        </w:rPr>
        <w:t>,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pois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insere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aluno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em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uma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situação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real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ensi</w:t>
      </w:r>
      <w:r w:rsidR="00401D85" w:rsidRPr="009A3F3D">
        <w:rPr>
          <w:rFonts w:eastAsia="Times New Roman" w:cs="Times New Roman"/>
        </w:rPr>
        <w:t>no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música,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com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supervisão,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contribui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para</w:t>
      </w:r>
      <w:r w:rsidR="008C1AF6" w:rsidRPr="009A3F3D">
        <w:rPr>
          <w:rFonts w:eastAsia="Times New Roman" w:cs="Times New Roman"/>
        </w:rPr>
        <w:t xml:space="preserve"> </w:t>
      </w:r>
      <w:r w:rsidRPr="009A3F3D">
        <w:rPr>
          <w:rFonts w:eastAsia="Times New Roman" w:cs="Times New Roman"/>
        </w:rPr>
        <w:t>arti</w:t>
      </w:r>
      <w:r w:rsidR="00401D85" w:rsidRPr="009A3F3D">
        <w:rPr>
          <w:rFonts w:eastAsia="Times New Roman" w:cs="Times New Roman"/>
        </w:rPr>
        <w:t>culação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entre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teoria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e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prática,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proporciona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oportunidade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inovadora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para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a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discussão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de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metodologias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e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práticas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docentes,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entre</w:t>
      </w:r>
      <w:r w:rsidR="008C1AF6" w:rsidRPr="009A3F3D">
        <w:rPr>
          <w:rFonts w:eastAsia="Times New Roman" w:cs="Times New Roman"/>
        </w:rPr>
        <w:t xml:space="preserve"> </w:t>
      </w:r>
      <w:r w:rsidR="00401D85" w:rsidRPr="009A3F3D">
        <w:rPr>
          <w:rFonts w:eastAsia="Times New Roman" w:cs="Times New Roman"/>
        </w:rPr>
        <w:t>outros.</w:t>
      </w:r>
    </w:p>
    <w:p w:rsidR="00CA2DD2" w:rsidRPr="009A3F3D" w:rsidRDefault="00CA2DD2" w:rsidP="00506326">
      <w:pPr>
        <w:pStyle w:val="Standard"/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Os bolsistas tem demonstrado grande compreensão dos temas referentes à educação musical, produzindo textos, tomando conhecimento das tendências atuais da educação musical, </w:t>
      </w:r>
      <w:r w:rsidR="00886419">
        <w:rPr>
          <w:rFonts w:eastAsia="Times New Roman" w:cs="Times New Roman"/>
        </w:rPr>
        <w:t>planejando</w:t>
      </w:r>
      <w:r>
        <w:rPr>
          <w:rFonts w:eastAsia="Times New Roman" w:cs="Times New Roman"/>
        </w:rPr>
        <w:t xml:space="preserve"> atividades, sorvendo conceitos importantes, criando planos de ação e aulas para o curso de formação continuada de professores.</w:t>
      </w:r>
    </w:p>
    <w:p w:rsidR="00813DA5" w:rsidRPr="009A3F3D" w:rsidRDefault="00813DA5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4D7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F4166" w:rsidRPr="009A3F3D" w:rsidRDefault="00DF4166" w:rsidP="00DF4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CANDAU,</w:t>
      </w:r>
      <w:r w:rsidR="000368F5" w:rsidRPr="009A3F3D">
        <w:rPr>
          <w:rFonts w:ascii="Times New Roman" w:hAnsi="Times New Roman" w:cs="Times New Roman"/>
          <w:sz w:val="24"/>
          <w:szCs w:val="24"/>
        </w:rPr>
        <w:t xml:space="preserve"> </w:t>
      </w:r>
      <w:r w:rsidRPr="009A3F3D">
        <w:rPr>
          <w:rFonts w:ascii="Times New Roman" w:hAnsi="Times New Roman" w:cs="Times New Roman"/>
          <w:sz w:val="24"/>
          <w:szCs w:val="24"/>
        </w:rPr>
        <w:t xml:space="preserve">V. M. F. Formação Continuada de Professores: Tendências Atuais. IN: MIZUKAMI, M. da G. </w:t>
      </w:r>
      <w:proofErr w:type="gramStart"/>
      <w:r w:rsidRPr="009A3F3D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 xml:space="preserve">; REALI, A. M. de M. R. Formação de Professores: Tendências Atuais. São Paulo: </w:t>
      </w:r>
      <w:proofErr w:type="spellStart"/>
      <w:proofErr w:type="gramStart"/>
      <w:r w:rsidRPr="009A3F3D">
        <w:rPr>
          <w:rFonts w:ascii="Times New Roman" w:hAnsi="Times New Roman" w:cs="Times New Roman"/>
          <w:sz w:val="24"/>
          <w:szCs w:val="24"/>
        </w:rPr>
        <w:t>EDUFSCar</w:t>
      </w:r>
      <w:proofErr w:type="spellEnd"/>
      <w:proofErr w:type="gramEnd"/>
      <w:r w:rsidRPr="009A3F3D">
        <w:rPr>
          <w:rFonts w:ascii="Times New Roman" w:hAnsi="Times New Roman" w:cs="Times New Roman"/>
          <w:sz w:val="24"/>
          <w:szCs w:val="24"/>
        </w:rPr>
        <w:t xml:space="preserve"> e FINEP, 1996.</w:t>
      </w: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66" w:rsidRPr="009A3F3D" w:rsidRDefault="00DF4166" w:rsidP="00DF4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 xml:space="preserve">CARVALHO, M. A.; ALONSO, M. R. M. H. Formação continuada de professores e mudança na prática pedagógica. In: ALONSO, M. (Org.). Prática docente: teoria e prática. São Paulo: </w:t>
      </w:r>
      <w:proofErr w:type="gramStart"/>
      <w:r w:rsidRPr="009A3F3D">
        <w:rPr>
          <w:rFonts w:ascii="Times New Roman" w:hAnsi="Times New Roman" w:cs="Times New Roman"/>
          <w:sz w:val="24"/>
          <w:szCs w:val="24"/>
        </w:rPr>
        <w:t>Pioneira,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>1999.</w:t>
      </w:r>
    </w:p>
    <w:p w:rsidR="00DF4166" w:rsidRPr="009A3F3D" w:rsidRDefault="00DF4166" w:rsidP="00DF4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66" w:rsidRPr="009A3F3D" w:rsidRDefault="00DF4166" w:rsidP="008C1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CHANTRAINE­DEMAILLY, L. Modelos de Formação Contínua e Estratégias de Mudança. In: NÓVOA, A. Os Professores e sua Formação. Lisboa: Publicações Dom Quixote, 1992.</w:t>
      </w:r>
    </w:p>
    <w:p w:rsidR="00DF4166" w:rsidRPr="009A3F3D" w:rsidRDefault="00DF4166" w:rsidP="008C1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66" w:rsidRPr="009A3F3D" w:rsidRDefault="00DF4166" w:rsidP="001364D7">
      <w:pPr>
        <w:rPr>
          <w:rFonts w:ascii="Times New Roman" w:hAnsi="Times New Roman" w:cs="Times New Roman"/>
        </w:rPr>
      </w:pPr>
      <w:r w:rsidRPr="009A3F3D">
        <w:rPr>
          <w:rFonts w:ascii="Times New Roman" w:hAnsi="Times New Roman" w:cs="Times New Roman"/>
        </w:rPr>
        <w:t>HENTSCHKE, L.; DEL BEN, L. Aula de Música: do planejamento e avaliação à prática educativa. In: HENTSCHKE, Liane; DEL BEM, Luciana (</w:t>
      </w:r>
      <w:proofErr w:type="spellStart"/>
      <w:r w:rsidRPr="009A3F3D">
        <w:rPr>
          <w:rFonts w:ascii="Times New Roman" w:hAnsi="Times New Roman" w:cs="Times New Roman"/>
        </w:rPr>
        <w:t>Orgs</w:t>
      </w:r>
      <w:proofErr w:type="spellEnd"/>
      <w:r w:rsidRPr="009A3F3D">
        <w:rPr>
          <w:rFonts w:ascii="Times New Roman" w:hAnsi="Times New Roman" w:cs="Times New Roman"/>
        </w:rPr>
        <w:t xml:space="preserve">.). Ensino de Música: propostas para pensar e agir em sala de aula. São Paulo: Moderna, 2003. </w:t>
      </w:r>
      <w:proofErr w:type="gramStart"/>
      <w:r w:rsidRPr="009A3F3D">
        <w:rPr>
          <w:rFonts w:ascii="Times New Roman" w:hAnsi="Times New Roman" w:cs="Times New Roman"/>
        </w:rPr>
        <w:t>p.</w:t>
      </w:r>
      <w:proofErr w:type="gramEnd"/>
      <w:r w:rsidRPr="009A3F3D">
        <w:rPr>
          <w:rFonts w:ascii="Times New Roman" w:hAnsi="Times New Roman" w:cs="Times New Roman"/>
        </w:rPr>
        <w:t>182</w:t>
      </w:r>
    </w:p>
    <w:p w:rsidR="00DF4166" w:rsidRPr="009A3F3D" w:rsidRDefault="00DF4166" w:rsidP="001364D7">
      <w:pPr>
        <w:rPr>
          <w:rFonts w:ascii="Times New Roman" w:hAnsi="Times New Roman" w:cs="Times New Roman"/>
        </w:rPr>
      </w:pP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 xml:space="preserve">MATEIRO, </w:t>
      </w:r>
      <w:r w:rsidR="00B33886" w:rsidRPr="009A3F3D">
        <w:rPr>
          <w:rFonts w:ascii="Times New Roman" w:hAnsi="Times New Roman" w:cs="Times New Roman"/>
          <w:sz w:val="24"/>
          <w:szCs w:val="24"/>
        </w:rPr>
        <w:t>T. A. N</w:t>
      </w:r>
      <w:r w:rsidRPr="009A3F3D">
        <w:rPr>
          <w:rFonts w:ascii="Times New Roman" w:hAnsi="Times New Roman" w:cs="Times New Roman"/>
          <w:sz w:val="24"/>
          <w:szCs w:val="24"/>
        </w:rPr>
        <w:t xml:space="preserve">. Do tocar ao ensinar: o caminho da escolha. </w:t>
      </w:r>
      <w:proofErr w:type="gramStart"/>
      <w:r w:rsidRPr="009A3F3D">
        <w:rPr>
          <w:rFonts w:ascii="Times New Roman" w:hAnsi="Times New Roman" w:cs="Times New Roman"/>
          <w:sz w:val="24"/>
          <w:szCs w:val="24"/>
        </w:rPr>
        <w:t>Opus,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 xml:space="preserve"> Goiânia, v. 13, n. 2, p.175-196, dez. 2007. </w:t>
      </w:r>
      <w:r w:rsidRPr="009A3F3D">
        <w:rPr>
          <w:rFonts w:ascii="Times New Roman" w:hAnsi="Times New Roman" w:cs="Times New Roman"/>
          <w:sz w:val="24"/>
          <w:szCs w:val="24"/>
        </w:rPr>
        <w:cr/>
      </w:r>
    </w:p>
    <w:p w:rsidR="00B33886" w:rsidRPr="009A3F3D" w:rsidRDefault="00B3388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lastRenderedPageBreak/>
        <w:t>________________. Educação Musical nas escolas brasileiras: retrospectiva histórica e tendências pedagógicas atuais. Arte online. Florianópolis, v. 2, s. n., 1999. Disponível em:</w:t>
      </w:r>
      <w:proofErr w:type="gramStart"/>
      <w:r w:rsidRPr="009A3F3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 xml:space="preserve">http://www.ceart.udesc.br/Revista_Arte_Online/Volumes/artteresa.htm. Acesso em: </w:t>
      </w:r>
      <w:proofErr w:type="gramStart"/>
      <w:r w:rsidRPr="009A3F3D">
        <w:rPr>
          <w:rFonts w:ascii="Times New Roman" w:hAnsi="Times New Roman" w:cs="Times New Roman"/>
          <w:sz w:val="24"/>
          <w:szCs w:val="24"/>
        </w:rPr>
        <w:t>04 março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>. 2014.</w:t>
      </w:r>
    </w:p>
    <w:p w:rsidR="00B860CA" w:rsidRPr="009A3F3D" w:rsidRDefault="00B860CA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PENNA, M. Professores de música nas escolas públicas de ensino fundamental e médio: uma ausência significativa. Revista da ABEM, n. 7, p. 7-29, 2002.</w:t>
      </w:r>
    </w:p>
    <w:p w:rsidR="00DF4166" w:rsidRPr="009A3F3D" w:rsidRDefault="00DF4166" w:rsidP="001364D7">
      <w:pPr>
        <w:rPr>
          <w:rFonts w:ascii="Times New Roman" w:hAnsi="Times New Roman" w:cs="Times New Roman"/>
        </w:rPr>
      </w:pPr>
      <w:r w:rsidRPr="009A3F3D">
        <w:rPr>
          <w:rFonts w:ascii="Times New Roman" w:hAnsi="Times New Roman" w:cs="Times New Roman"/>
        </w:rPr>
        <w:t>__________. Caminhos para a conquista de espaços para a música na escola: Uma discussão em aberto. Revista da ABEM. Porto Alegre, n.19, p. 57-64, 2008</w:t>
      </w: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_________. O (</w:t>
      </w:r>
      <w:proofErr w:type="spellStart"/>
      <w:r w:rsidRPr="009A3F3D">
        <w:rPr>
          <w:rFonts w:ascii="Times New Roman" w:hAnsi="Times New Roman" w:cs="Times New Roman"/>
          <w:sz w:val="24"/>
          <w:szCs w:val="24"/>
        </w:rPr>
        <w:t>des</w:t>
      </w:r>
      <w:proofErr w:type="spellEnd"/>
      <w:proofErr w:type="gramStart"/>
      <w:r w:rsidRPr="009A3F3D">
        <w:rPr>
          <w:rFonts w:ascii="Times New Roman" w:hAnsi="Times New Roman" w:cs="Times New Roman"/>
          <w:sz w:val="24"/>
          <w:szCs w:val="24"/>
        </w:rPr>
        <w:t>)compromisso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 xml:space="preserve"> com a música no ensino fundamental: uma reflexão. In: X ENCONTRO ANUAL DA ABEM, Uberlândia, 2001. Anais... Porto Alegre: </w:t>
      </w:r>
      <w:proofErr w:type="gramStart"/>
      <w:r w:rsidRPr="009A3F3D">
        <w:rPr>
          <w:rFonts w:ascii="Times New Roman" w:hAnsi="Times New Roman" w:cs="Times New Roman"/>
          <w:sz w:val="24"/>
          <w:szCs w:val="24"/>
        </w:rPr>
        <w:t>ABEM,</w:t>
      </w:r>
      <w:proofErr w:type="gramEnd"/>
      <w:r w:rsidRPr="009A3F3D">
        <w:rPr>
          <w:rFonts w:ascii="Times New Roman" w:hAnsi="Times New Roman" w:cs="Times New Roman"/>
          <w:sz w:val="24"/>
          <w:szCs w:val="24"/>
        </w:rPr>
        <w:t xml:space="preserve"> 2001. </w:t>
      </w: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F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 xml:space="preserve">PERRENOUD, P. A prática reflexiva no ofício de professor: profissionalização e razão pedagógica. Porto Alegre: ARTMED, 2002. </w:t>
      </w:r>
      <w:r w:rsidRPr="009A3F3D">
        <w:rPr>
          <w:rFonts w:ascii="Times New Roman" w:hAnsi="Times New Roman" w:cs="Times New Roman"/>
          <w:sz w:val="24"/>
          <w:szCs w:val="24"/>
        </w:rPr>
        <w:cr/>
      </w:r>
    </w:p>
    <w:p w:rsidR="00DF4166" w:rsidRPr="009A3F3D" w:rsidRDefault="00A85FF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PIRES, N; DALBEN, A. I. L. de F. Música nas escolas de educação básica: o estado da arte na produção da Revista da Abem (1992-2011). REVISTA DA ABEM. Londrina, v.21, n.30 pag. 103-118, 2013</w:t>
      </w:r>
    </w:p>
    <w:p w:rsidR="00A85FF6" w:rsidRPr="009A3F3D" w:rsidRDefault="00A85FF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r w:rsidRPr="009A3F3D">
        <w:rPr>
          <w:rFonts w:ascii="Times New Roman" w:hAnsi="Times New Roman" w:cs="Times New Roman"/>
          <w:sz w:val="24"/>
          <w:szCs w:val="24"/>
        </w:rPr>
        <w:t>Jusamara</w:t>
      </w:r>
      <w:proofErr w:type="spellEnd"/>
      <w:r w:rsidRPr="009A3F3D">
        <w:rPr>
          <w:rFonts w:ascii="Times New Roman" w:hAnsi="Times New Roman" w:cs="Times New Roman"/>
          <w:sz w:val="24"/>
          <w:szCs w:val="24"/>
        </w:rPr>
        <w:t>. Pesquisa e formação em educação musical. Revista da ABEM, n. 8, p. 7-10, 2003.</w:t>
      </w: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66" w:rsidRPr="009A3F3D" w:rsidRDefault="00DF4166" w:rsidP="0081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D">
        <w:rPr>
          <w:rFonts w:ascii="Times New Roman" w:hAnsi="Times New Roman" w:cs="Times New Roman"/>
          <w:sz w:val="24"/>
          <w:szCs w:val="24"/>
        </w:rPr>
        <w:t>VICTÓRIO FILHO, A. A formação contínua no cotidiano. Rio de Janeiro: DP&amp;A, 2002.</w:t>
      </w:r>
    </w:p>
    <w:sectPr w:rsidR="00DF4166" w:rsidRPr="009A3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2C" w:rsidRDefault="00A3112C" w:rsidP="0029240A">
      <w:pPr>
        <w:spacing w:after="0" w:line="240" w:lineRule="auto"/>
      </w:pPr>
      <w:r>
        <w:separator/>
      </w:r>
    </w:p>
  </w:endnote>
  <w:endnote w:type="continuationSeparator" w:id="0">
    <w:p w:rsidR="00A3112C" w:rsidRDefault="00A3112C" w:rsidP="0029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2C" w:rsidRDefault="00A3112C" w:rsidP="0029240A">
      <w:pPr>
        <w:spacing w:after="0" w:line="240" w:lineRule="auto"/>
      </w:pPr>
      <w:r>
        <w:separator/>
      </w:r>
    </w:p>
  </w:footnote>
  <w:footnote w:type="continuationSeparator" w:id="0">
    <w:p w:rsidR="00A3112C" w:rsidRDefault="00A3112C" w:rsidP="0029240A">
      <w:pPr>
        <w:spacing w:after="0" w:line="240" w:lineRule="auto"/>
      </w:pPr>
      <w:r>
        <w:continuationSeparator/>
      </w:r>
    </w:p>
  </w:footnote>
  <w:footnote w:id="1">
    <w:p w:rsidR="0029240A" w:rsidRDefault="0029240A">
      <w:pPr>
        <w:pStyle w:val="Textodenotaderodap"/>
      </w:pPr>
      <w:r>
        <w:rPr>
          <w:rStyle w:val="Refdenotaderodap"/>
        </w:rPr>
        <w:footnoteRef/>
      </w:r>
      <w:r w:rsidR="00813DA5">
        <w:rPr>
          <w:rFonts w:ascii="Arial" w:hAnsi="Arial" w:cs="Arial"/>
        </w:rPr>
        <w:t xml:space="preserve"> </w:t>
      </w:r>
      <w:proofErr w:type="gramStart"/>
      <w:r w:rsidRPr="0029240A">
        <w:rPr>
          <w:rFonts w:ascii="Arial" w:hAnsi="Arial" w:cs="Arial"/>
        </w:rPr>
        <w:t>em</w:t>
      </w:r>
      <w:proofErr w:type="gramEnd"/>
      <w:r w:rsidRPr="0029240A">
        <w:rPr>
          <w:rFonts w:ascii="Arial" w:hAnsi="Arial" w:cs="Arial"/>
        </w:rPr>
        <w:t xml:space="preserve"> referência</w:t>
      </w:r>
      <w:r w:rsidR="00813DA5">
        <w:rPr>
          <w:rFonts w:ascii="Arial" w:hAnsi="Arial" w:cs="Arial"/>
        </w:rPr>
        <w:t xml:space="preserve"> livre</w:t>
      </w:r>
      <w:r w:rsidRPr="0029240A">
        <w:rPr>
          <w:rFonts w:ascii="Arial" w:hAnsi="Arial" w:cs="Arial"/>
        </w:rPr>
        <w:t xml:space="preserve"> aos segredos de </w:t>
      </w:r>
      <w:r w:rsidR="00813DA5">
        <w:rPr>
          <w:rFonts w:ascii="Arial" w:hAnsi="Arial" w:cs="Arial"/>
        </w:rPr>
        <w:t xml:space="preserve">Nossa Senhora de </w:t>
      </w:r>
      <w:r w:rsidRPr="0029240A">
        <w:rPr>
          <w:rFonts w:ascii="Arial" w:hAnsi="Arial" w:cs="Arial"/>
        </w:rPr>
        <w:t>Fátima</w:t>
      </w:r>
      <w:r w:rsidR="00813DA5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A"/>
    <w:rsid w:val="000368F5"/>
    <w:rsid w:val="00047108"/>
    <w:rsid w:val="000D705A"/>
    <w:rsid w:val="001358C4"/>
    <w:rsid w:val="001364D7"/>
    <w:rsid w:val="00216E54"/>
    <w:rsid w:val="002335B2"/>
    <w:rsid w:val="0029240A"/>
    <w:rsid w:val="00401D85"/>
    <w:rsid w:val="00426644"/>
    <w:rsid w:val="00433DC0"/>
    <w:rsid w:val="004401C0"/>
    <w:rsid w:val="004A4F95"/>
    <w:rsid w:val="004E7F05"/>
    <w:rsid w:val="00506326"/>
    <w:rsid w:val="005142F4"/>
    <w:rsid w:val="00547040"/>
    <w:rsid w:val="005A44D1"/>
    <w:rsid w:val="00670211"/>
    <w:rsid w:val="00677423"/>
    <w:rsid w:val="00685163"/>
    <w:rsid w:val="00685297"/>
    <w:rsid w:val="006926B1"/>
    <w:rsid w:val="006B44FD"/>
    <w:rsid w:val="00701A89"/>
    <w:rsid w:val="0070696C"/>
    <w:rsid w:val="00724805"/>
    <w:rsid w:val="007A5698"/>
    <w:rsid w:val="00813DA5"/>
    <w:rsid w:val="00886419"/>
    <w:rsid w:val="008C1AF6"/>
    <w:rsid w:val="009A3F3D"/>
    <w:rsid w:val="00A11F5C"/>
    <w:rsid w:val="00A25637"/>
    <w:rsid w:val="00A25B2E"/>
    <w:rsid w:val="00A3112C"/>
    <w:rsid w:val="00A85FF6"/>
    <w:rsid w:val="00AB1F71"/>
    <w:rsid w:val="00B17FCF"/>
    <w:rsid w:val="00B33886"/>
    <w:rsid w:val="00B860CA"/>
    <w:rsid w:val="00BD11A9"/>
    <w:rsid w:val="00C91A60"/>
    <w:rsid w:val="00C95F4D"/>
    <w:rsid w:val="00CA2DD2"/>
    <w:rsid w:val="00CB5E42"/>
    <w:rsid w:val="00CF498A"/>
    <w:rsid w:val="00DA1876"/>
    <w:rsid w:val="00DE3080"/>
    <w:rsid w:val="00DF4166"/>
    <w:rsid w:val="00EA089C"/>
    <w:rsid w:val="00F633A6"/>
    <w:rsid w:val="00F8587E"/>
    <w:rsid w:val="00F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9240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9240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9240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4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4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40A"/>
    <w:rPr>
      <w:vertAlign w:val="superscript"/>
    </w:rPr>
  </w:style>
  <w:style w:type="paragraph" w:customStyle="1" w:styleId="Standard">
    <w:name w:val="Standard"/>
    <w:rsid w:val="00813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9240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9240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9240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4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4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40A"/>
    <w:rPr>
      <w:vertAlign w:val="superscript"/>
    </w:rPr>
  </w:style>
  <w:style w:type="paragraph" w:customStyle="1" w:styleId="Standard">
    <w:name w:val="Standard"/>
    <w:rsid w:val="00813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5E24-182A-4CCB-A48B-1A85A501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1935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Michelato</dc:creator>
  <cp:lastModifiedBy>Michelato</cp:lastModifiedBy>
  <cp:revision>41</cp:revision>
  <dcterms:created xsi:type="dcterms:W3CDTF">2014-05-25T22:16:00Z</dcterms:created>
  <dcterms:modified xsi:type="dcterms:W3CDTF">2014-05-26T02:04:00Z</dcterms:modified>
</cp:coreProperties>
</file>