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F810F" w14:textId="77777777" w:rsidR="007843AB" w:rsidRPr="002F1541" w:rsidRDefault="00274777" w:rsidP="00274777">
      <w:pPr>
        <w:jc w:val="center"/>
        <w:rPr>
          <w:rFonts w:ascii="Times" w:hAnsi="Times"/>
          <w:b/>
          <w:sz w:val="28"/>
          <w:szCs w:val="28"/>
        </w:rPr>
      </w:pPr>
      <w:r w:rsidRPr="002F1541">
        <w:rPr>
          <w:rFonts w:ascii="Times" w:hAnsi="Times"/>
          <w:b/>
          <w:sz w:val="28"/>
          <w:szCs w:val="28"/>
        </w:rPr>
        <w:t>A Música no Programa Institucional de Bolsa de Iniciação à Docência-PIBID na Universidade Federal do Rio Grande do Norte</w:t>
      </w:r>
    </w:p>
    <w:p w14:paraId="6D96DCF6" w14:textId="77777777" w:rsidR="00274777" w:rsidRDefault="00274777">
      <w:pPr>
        <w:rPr>
          <w:rFonts w:ascii="Times" w:hAnsi="Times"/>
        </w:rPr>
      </w:pPr>
      <w:bookmarkStart w:id="0" w:name="_GoBack"/>
    </w:p>
    <w:bookmarkEnd w:id="0"/>
    <w:p w14:paraId="4195951F" w14:textId="5C2471EF" w:rsidR="00BC7322" w:rsidRDefault="00A62220" w:rsidP="00A62220">
      <w:pPr>
        <w:jc w:val="right"/>
        <w:rPr>
          <w:rFonts w:ascii="Times" w:hAnsi="Times"/>
        </w:rPr>
      </w:pPr>
      <w:r>
        <w:rPr>
          <w:rFonts w:ascii="Times" w:hAnsi="Times"/>
        </w:rPr>
        <w:t>Jean Joubert Freitas Mendes</w:t>
      </w:r>
    </w:p>
    <w:p w14:paraId="7E3F4419" w14:textId="7D33CB97" w:rsidR="00A62220" w:rsidRDefault="00A62220" w:rsidP="00A62220">
      <w:pPr>
        <w:jc w:val="right"/>
        <w:rPr>
          <w:rFonts w:ascii="Times" w:hAnsi="Times"/>
        </w:rPr>
      </w:pPr>
      <w:r>
        <w:rPr>
          <w:rFonts w:ascii="Times" w:hAnsi="Times"/>
        </w:rPr>
        <w:t>Danilo Cesar Guanais de Oliveira</w:t>
      </w:r>
    </w:p>
    <w:p w14:paraId="6F9D3D22" w14:textId="77777777" w:rsidR="00A62220" w:rsidRPr="002F1541" w:rsidRDefault="00A62220">
      <w:pPr>
        <w:rPr>
          <w:rFonts w:ascii="Times" w:hAnsi="Times"/>
        </w:rPr>
      </w:pPr>
    </w:p>
    <w:p w14:paraId="6A248473" w14:textId="04F53811" w:rsidR="00C1631E" w:rsidRPr="002F1541" w:rsidRDefault="00D93A43" w:rsidP="002202A8">
      <w:pPr>
        <w:spacing w:after="120"/>
        <w:rPr>
          <w:rFonts w:ascii="Times" w:hAnsi="Times"/>
        </w:rPr>
      </w:pPr>
      <w:r w:rsidRPr="002F1541">
        <w:rPr>
          <w:rFonts w:ascii="Times" w:hAnsi="Times"/>
          <w:b/>
        </w:rPr>
        <w:t>Resumo</w:t>
      </w:r>
      <w:r w:rsidR="00C1631E" w:rsidRPr="002F1541">
        <w:rPr>
          <w:rFonts w:ascii="Times" w:hAnsi="Times"/>
          <w:b/>
        </w:rPr>
        <w:t>:</w:t>
      </w:r>
      <w:r w:rsidR="00C1631E" w:rsidRPr="002F1541">
        <w:rPr>
          <w:rFonts w:ascii="Times" w:hAnsi="Times"/>
        </w:rPr>
        <w:t xml:space="preserve"> </w:t>
      </w:r>
      <w:r w:rsidR="00E33440" w:rsidRPr="002F1541">
        <w:rPr>
          <w:rFonts w:ascii="Times" w:hAnsi="Times"/>
        </w:rPr>
        <w:t>No ano de 200</w:t>
      </w:r>
      <w:r w:rsidR="00B54FF5">
        <w:rPr>
          <w:rFonts w:ascii="Times" w:hAnsi="Times"/>
        </w:rPr>
        <w:t>8</w:t>
      </w:r>
      <w:r w:rsidR="00E33440" w:rsidRPr="002F1541">
        <w:rPr>
          <w:rFonts w:ascii="Times" w:hAnsi="Times"/>
        </w:rPr>
        <w:t xml:space="preserve"> teve início no Curso de Música-Licenciatura da Universidade Federal do Rio Grande do Norte-UFRN, o subprojeto </w:t>
      </w:r>
      <w:r w:rsidR="00446D7A" w:rsidRPr="002F1541">
        <w:rPr>
          <w:rFonts w:ascii="Times" w:hAnsi="Times"/>
        </w:rPr>
        <w:t xml:space="preserve">do PIBID Música </w:t>
      </w:r>
      <w:r w:rsidR="00845877" w:rsidRPr="002F1541">
        <w:rPr>
          <w:rFonts w:ascii="Times" w:hAnsi="Times"/>
        </w:rPr>
        <w:t xml:space="preserve">da UFRN </w:t>
      </w:r>
      <w:r w:rsidR="00446D7A" w:rsidRPr="002F1541">
        <w:rPr>
          <w:rFonts w:ascii="Times" w:hAnsi="Times"/>
        </w:rPr>
        <w:t xml:space="preserve">aprovado através do </w:t>
      </w:r>
      <w:r w:rsidR="00446D7A" w:rsidRPr="002F1541">
        <w:rPr>
          <w:rFonts w:ascii="Times" w:hAnsi="Times" w:cs="Times"/>
        </w:rPr>
        <w:t xml:space="preserve">Edital MEC/CAPES/FNDE </w:t>
      </w:r>
      <w:r w:rsidR="00446D7A" w:rsidRPr="002F1541">
        <w:rPr>
          <w:rFonts w:ascii="Times" w:hAnsi="Times"/>
        </w:rPr>
        <w:t>que lançou o Programa Institucional de Bolsa de Iniciação à Docência-PIBID.</w:t>
      </w:r>
      <w:r w:rsidR="00845877" w:rsidRPr="002F1541">
        <w:rPr>
          <w:rFonts w:ascii="Times" w:hAnsi="Times"/>
        </w:rPr>
        <w:t xml:space="preserve"> Desde então, c</w:t>
      </w:r>
      <w:r w:rsidR="008A5081" w:rsidRPr="002F1541">
        <w:rPr>
          <w:rFonts w:ascii="Times" w:hAnsi="Times"/>
        </w:rPr>
        <w:t>o</w:t>
      </w:r>
      <w:r w:rsidR="00845877" w:rsidRPr="002F1541">
        <w:rPr>
          <w:rFonts w:ascii="Times" w:hAnsi="Times"/>
        </w:rPr>
        <w:t>m o objetivo de formar um sujeito reflexivo numa interação presencial com o espaço escola e o monitoramento de profissionais qualificados</w:t>
      </w:r>
      <w:r w:rsidR="00DE43E2">
        <w:rPr>
          <w:rFonts w:ascii="Times" w:hAnsi="Times"/>
        </w:rPr>
        <w:t>,</w:t>
      </w:r>
      <w:r w:rsidR="00845877" w:rsidRPr="002F1541">
        <w:rPr>
          <w:rFonts w:ascii="Times" w:hAnsi="Times"/>
        </w:rPr>
        <w:t xml:space="preserve"> </w:t>
      </w:r>
      <w:r w:rsidR="008A5081" w:rsidRPr="002F1541">
        <w:rPr>
          <w:rFonts w:ascii="Times" w:hAnsi="Times"/>
        </w:rPr>
        <w:t>temos elaborado e execut</w:t>
      </w:r>
      <w:r w:rsidR="00DE43E2">
        <w:rPr>
          <w:rFonts w:ascii="Times" w:hAnsi="Times"/>
        </w:rPr>
        <w:t>ado ações cuja metodologia visa</w:t>
      </w:r>
      <w:r w:rsidR="008A5081" w:rsidRPr="002F1541">
        <w:rPr>
          <w:rFonts w:ascii="Times" w:hAnsi="Times"/>
        </w:rPr>
        <w:t xml:space="preserve"> a compreensão do contexto cultural abarcado, a ação proativa para a solução de problemas e o uso da comunicação e da informação como recursos para a construção do conhecimento. Como resultados temos percebido várias transformações positivas no desenvolvimento dos integrantes, da</w:t>
      </w:r>
      <w:r w:rsidR="000E64A9">
        <w:rPr>
          <w:rFonts w:ascii="Times" w:hAnsi="Times"/>
        </w:rPr>
        <w:t>s</w:t>
      </w:r>
      <w:r w:rsidR="008A5081" w:rsidRPr="002F1541">
        <w:rPr>
          <w:rFonts w:ascii="Times" w:hAnsi="Times"/>
        </w:rPr>
        <w:t xml:space="preserve"> escola</w:t>
      </w:r>
      <w:r w:rsidR="000E64A9">
        <w:rPr>
          <w:rFonts w:ascii="Times" w:hAnsi="Times"/>
        </w:rPr>
        <w:t>s</w:t>
      </w:r>
      <w:r w:rsidR="008A5081" w:rsidRPr="002F1541">
        <w:rPr>
          <w:rFonts w:ascii="Times" w:hAnsi="Times"/>
        </w:rPr>
        <w:t xml:space="preserve"> conveniada</w:t>
      </w:r>
      <w:r w:rsidR="000E64A9">
        <w:rPr>
          <w:rFonts w:ascii="Times" w:hAnsi="Times"/>
        </w:rPr>
        <w:t>s</w:t>
      </w:r>
      <w:r w:rsidR="008A5081" w:rsidRPr="002F1541">
        <w:rPr>
          <w:rFonts w:ascii="Times" w:hAnsi="Times"/>
        </w:rPr>
        <w:t xml:space="preserve"> e do curso de graduação em mú</w:t>
      </w:r>
      <w:r w:rsidR="005A76ED" w:rsidRPr="002F1541">
        <w:rPr>
          <w:rFonts w:ascii="Times" w:hAnsi="Times"/>
        </w:rPr>
        <w:t>sica, bem como</w:t>
      </w:r>
      <w:r w:rsidR="00A30B55" w:rsidRPr="002F1541">
        <w:rPr>
          <w:rFonts w:ascii="Times" w:hAnsi="Times"/>
        </w:rPr>
        <w:t xml:space="preserve"> a evidente melhoria da expectativa do estudante para a atuação profissional na educação básica.</w:t>
      </w:r>
    </w:p>
    <w:p w14:paraId="6F6ED702" w14:textId="23A6134A" w:rsidR="00274777" w:rsidRPr="002F1541" w:rsidRDefault="00A10353">
      <w:pPr>
        <w:rPr>
          <w:rFonts w:ascii="Times" w:hAnsi="Times"/>
        </w:rPr>
      </w:pPr>
      <w:r w:rsidRPr="00EE4AC6">
        <w:rPr>
          <w:rFonts w:ascii="Times" w:hAnsi="Times"/>
          <w:b/>
        </w:rPr>
        <w:t>P</w:t>
      </w:r>
      <w:r w:rsidR="00D93A43" w:rsidRPr="00EE4AC6">
        <w:rPr>
          <w:rFonts w:ascii="Times" w:hAnsi="Times"/>
          <w:b/>
        </w:rPr>
        <w:t>alavras-chave</w:t>
      </w:r>
      <w:r w:rsidRPr="00EE4AC6">
        <w:rPr>
          <w:rFonts w:ascii="Times" w:hAnsi="Times"/>
          <w:b/>
        </w:rPr>
        <w:t>:</w:t>
      </w:r>
      <w:r w:rsidRPr="002F1541">
        <w:rPr>
          <w:rFonts w:ascii="Times" w:hAnsi="Times"/>
        </w:rPr>
        <w:t xml:space="preserve"> </w:t>
      </w:r>
      <w:r w:rsidR="00D93A43" w:rsidRPr="002F1541">
        <w:rPr>
          <w:rFonts w:ascii="Times" w:hAnsi="Times"/>
        </w:rPr>
        <w:t xml:space="preserve"> </w:t>
      </w:r>
      <w:r w:rsidRPr="002F1541">
        <w:rPr>
          <w:rFonts w:ascii="Times" w:hAnsi="Times"/>
        </w:rPr>
        <w:t xml:space="preserve">PIBID; </w:t>
      </w:r>
      <w:r w:rsidR="000E64A9">
        <w:rPr>
          <w:rFonts w:ascii="Times" w:hAnsi="Times"/>
        </w:rPr>
        <w:t>educação musical</w:t>
      </w:r>
      <w:r w:rsidRPr="002F1541">
        <w:rPr>
          <w:rFonts w:ascii="Times" w:hAnsi="Times"/>
        </w:rPr>
        <w:t>; educação básica</w:t>
      </w:r>
      <w:r w:rsidR="00C1631E" w:rsidRPr="002F1541">
        <w:rPr>
          <w:rFonts w:ascii="Times" w:hAnsi="Times"/>
        </w:rPr>
        <w:t>.</w:t>
      </w:r>
    </w:p>
    <w:p w14:paraId="0A3B4EAF" w14:textId="77777777" w:rsidR="00274777" w:rsidRDefault="00274777">
      <w:pPr>
        <w:rPr>
          <w:rFonts w:ascii="Times" w:hAnsi="Times"/>
        </w:rPr>
      </w:pPr>
    </w:p>
    <w:p w14:paraId="66C69106" w14:textId="77777777" w:rsidR="008308D1" w:rsidRDefault="008308D1">
      <w:pPr>
        <w:rPr>
          <w:rFonts w:ascii="Times" w:hAnsi="Times"/>
        </w:rPr>
      </w:pPr>
    </w:p>
    <w:p w14:paraId="6AB68020" w14:textId="77777777" w:rsidR="008308D1" w:rsidRPr="002F1541" w:rsidRDefault="008308D1">
      <w:pPr>
        <w:rPr>
          <w:rFonts w:ascii="Times" w:hAnsi="Times"/>
        </w:rPr>
      </w:pPr>
    </w:p>
    <w:p w14:paraId="48C972B3" w14:textId="0CEB4B42" w:rsidR="00D93A43" w:rsidRPr="00EE4AC6" w:rsidRDefault="00EE4AC6">
      <w:pPr>
        <w:rPr>
          <w:rFonts w:ascii="Times" w:hAnsi="Times"/>
          <w:b/>
          <w:sz w:val="28"/>
          <w:szCs w:val="28"/>
        </w:rPr>
      </w:pPr>
      <w:r w:rsidRPr="00EE4AC6">
        <w:rPr>
          <w:rFonts w:ascii="Times" w:hAnsi="Times"/>
          <w:b/>
          <w:sz w:val="28"/>
          <w:szCs w:val="28"/>
        </w:rPr>
        <w:t>Introdução</w:t>
      </w:r>
    </w:p>
    <w:p w14:paraId="7342070E" w14:textId="77777777" w:rsidR="00274777" w:rsidRPr="002F1541" w:rsidRDefault="00274777">
      <w:pPr>
        <w:rPr>
          <w:rFonts w:ascii="Times" w:hAnsi="Times"/>
        </w:rPr>
      </w:pPr>
    </w:p>
    <w:p w14:paraId="5AE06F15" w14:textId="1E776E2D" w:rsidR="00EB63A1" w:rsidRPr="002F1541" w:rsidRDefault="00223925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/>
        </w:rPr>
        <w:t>A Universidade Federal do Rio Grande do Norte</w:t>
      </w:r>
      <w:r w:rsidR="00562292" w:rsidRPr="002F1541">
        <w:rPr>
          <w:rFonts w:ascii="Times" w:hAnsi="Times"/>
        </w:rPr>
        <w:t>-UFRN</w:t>
      </w:r>
      <w:r w:rsidR="00135191" w:rsidRPr="002F1541">
        <w:rPr>
          <w:rFonts w:ascii="Times" w:hAnsi="Times"/>
        </w:rPr>
        <w:t xml:space="preserve"> </w:t>
      </w:r>
      <w:r w:rsidR="00595C8D" w:rsidRPr="002F1541">
        <w:rPr>
          <w:rFonts w:ascii="Times" w:hAnsi="Times"/>
        </w:rPr>
        <w:t>com o compromisso de</w:t>
      </w:r>
      <w:r w:rsidR="00785186" w:rsidRPr="002F1541">
        <w:rPr>
          <w:rFonts w:ascii="Times" w:hAnsi="Times"/>
        </w:rPr>
        <w:t xml:space="preserve"> prestar </w:t>
      </w:r>
      <w:r w:rsidRPr="002F1541">
        <w:rPr>
          <w:rFonts w:ascii="Times" w:hAnsi="Times"/>
        </w:rPr>
        <w:t>assistência à Educação Básica</w:t>
      </w:r>
      <w:r w:rsidR="00A76954" w:rsidRPr="002F1541">
        <w:rPr>
          <w:rFonts w:ascii="Times" w:hAnsi="Times"/>
        </w:rPr>
        <w:t>,</w:t>
      </w:r>
      <w:r w:rsidRPr="002F1541">
        <w:rPr>
          <w:rFonts w:ascii="Times" w:hAnsi="Times" w:cs="Times"/>
        </w:rPr>
        <w:t xml:space="preserve"> submeteu</w:t>
      </w:r>
      <w:r w:rsidR="00A76954" w:rsidRPr="002F1541">
        <w:rPr>
          <w:rFonts w:ascii="Times" w:hAnsi="Times" w:cs="Times"/>
        </w:rPr>
        <w:t xml:space="preserve"> no ano de 2007</w:t>
      </w:r>
      <w:r w:rsidRPr="002F1541">
        <w:rPr>
          <w:rFonts w:ascii="Times" w:hAnsi="Times" w:cs="Times"/>
        </w:rPr>
        <w:t xml:space="preserve"> um Projeto Institucional ao Programa Institucional de Bolsa de Iniciação à Docência – PIBID, conforme o que foi estabelecido no Edital MEC/CAPES/FNDE No 1/2007</w:t>
      </w:r>
      <w:r w:rsidR="007F74D8">
        <w:rPr>
          <w:rFonts w:ascii="Times" w:hAnsi="Times" w:cs="Times"/>
        </w:rPr>
        <w:t xml:space="preserve"> (CAPES, 2014</w:t>
      </w:r>
      <w:r w:rsidR="00574C56">
        <w:rPr>
          <w:rFonts w:ascii="Times" w:hAnsi="Times" w:cs="Times"/>
        </w:rPr>
        <w:t>a</w:t>
      </w:r>
      <w:r w:rsidR="007F74D8">
        <w:rPr>
          <w:rFonts w:ascii="Times" w:hAnsi="Times" w:cs="Times"/>
        </w:rPr>
        <w:t>)</w:t>
      </w:r>
      <w:r w:rsidRPr="002F1541">
        <w:rPr>
          <w:rFonts w:ascii="Times" w:hAnsi="Times" w:cs="Times"/>
        </w:rPr>
        <w:t>. O referido Projeto foi aprovado pela Coordenação de Aperfeiçoamento de Pessoal de Nível Superior (CAPES).</w:t>
      </w:r>
      <w:r w:rsidR="00562292" w:rsidRPr="002F1541">
        <w:rPr>
          <w:rFonts w:ascii="Times" w:hAnsi="Times" w:cs="Times"/>
        </w:rPr>
        <w:t xml:space="preserve"> </w:t>
      </w:r>
    </w:p>
    <w:p w14:paraId="2A7D5271" w14:textId="3A00EA74" w:rsidR="00EB63A1" w:rsidRPr="00603465" w:rsidRDefault="00EB63A1" w:rsidP="00AF42EA">
      <w:pPr>
        <w:widowControl w:val="0"/>
        <w:autoSpaceDE w:val="0"/>
        <w:autoSpaceDN w:val="0"/>
        <w:adjustRightInd w:val="0"/>
        <w:spacing w:before="120" w:after="240"/>
        <w:ind w:left="1418"/>
        <w:jc w:val="both"/>
        <w:rPr>
          <w:rFonts w:ascii="Times" w:hAnsi="Times" w:cs="Times"/>
          <w:sz w:val="22"/>
          <w:szCs w:val="22"/>
        </w:rPr>
      </w:pPr>
      <w:r w:rsidRPr="00603465">
        <w:rPr>
          <w:rFonts w:ascii="Times" w:hAnsi="Times" w:cs="Times"/>
          <w:sz w:val="22"/>
          <w:szCs w:val="22"/>
        </w:rPr>
        <w:t>O Projeto Institucional PIBID/URFN tem a intenção de integrar os diferentes níveis de ensino (básico e superior); valorizar a escola como espaço pedagógico formativo; promover uma formação mais adequada aos professores que pretendem atuar na educação básica e estimular a formação continuada de professores das escolas participantes. (RELATÓRIO DE ATIVIDADES, 2009).</w:t>
      </w:r>
    </w:p>
    <w:p w14:paraId="5E0F5E41" w14:textId="0BBFE395" w:rsidR="00580EEB" w:rsidRPr="002F1541" w:rsidRDefault="00562292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 w:cs="Times"/>
        </w:rPr>
        <w:t>Nesta oportunidade a Escola de Música da UFRN</w:t>
      </w:r>
      <w:r w:rsidR="00034D86" w:rsidRPr="002F1541">
        <w:rPr>
          <w:rFonts w:ascii="Times" w:hAnsi="Times" w:cs="Times"/>
        </w:rPr>
        <w:t xml:space="preserve">, </w:t>
      </w:r>
      <w:r w:rsidR="00C10502" w:rsidRPr="002F1541">
        <w:rPr>
          <w:rFonts w:ascii="Times" w:hAnsi="Times" w:cs="Times"/>
        </w:rPr>
        <w:t>apoiada por</w:t>
      </w:r>
      <w:r w:rsidR="00034D86" w:rsidRPr="002F1541">
        <w:rPr>
          <w:rFonts w:ascii="Times" w:hAnsi="Times" w:cs="Times"/>
        </w:rPr>
        <w:t xml:space="preserve"> seu </w:t>
      </w:r>
      <w:r w:rsidR="00A70D98" w:rsidRPr="002F1541">
        <w:rPr>
          <w:rFonts w:ascii="Times" w:hAnsi="Times" w:cs="Times"/>
        </w:rPr>
        <w:t xml:space="preserve">Curso </w:t>
      </w:r>
      <w:r w:rsidR="00034D86" w:rsidRPr="002F1541">
        <w:rPr>
          <w:rFonts w:ascii="Times" w:hAnsi="Times" w:cs="Times"/>
        </w:rPr>
        <w:t xml:space="preserve">de </w:t>
      </w:r>
      <w:r w:rsidR="00A70D98" w:rsidRPr="002F1541">
        <w:rPr>
          <w:rFonts w:ascii="Times" w:hAnsi="Times" w:cs="Times"/>
        </w:rPr>
        <w:t>Música</w:t>
      </w:r>
      <w:r w:rsidR="00034D86" w:rsidRPr="002F1541">
        <w:rPr>
          <w:rFonts w:ascii="Times" w:hAnsi="Times" w:cs="Times"/>
        </w:rPr>
        <w:t>-</w:t>
      </w:r>
      <w:r w:rsidR="00A70D98" w:rsidRPr="002F1541">
        <w:rPr>
          <w:rFonts w:ascii="Times" w:hAnsi="Times" w:cs="Times"/>
        </w:rPr>
        <w:t>Licenciatura</w:t>
      </w:r>
      <w:r w:rsidR="00034D86" w:rsidRPr="002F1541">
        <w:rPr>
          <w:rFonts w:ascii="Times" w:hAnsi="Times" w:cs="Times"/>
        </w:rPr>
        <w:t>,</w:t>
      </w:r>
      <w:r w:rsidRPr="002F1541">
        <w:rPr>
          <w:rFonts w:ascii="Times" w:hAnsi="Times" w:cs="Times"/>
        </w:rPr>
        <w:t xml:space="preserve"> </w:t>
      </w:r>
      <w:r w:rsidR="004B635A" w:rsidRPr="002F1541">
        <w:rPr>
          <w:rFonts w:ascii="Times" w:hAnsi="Times" w:cs="Times"/>
        </w:rPr>
        <w:t>concorreu com o subprojeto de Música</w:t>
      </w:r>
      <w:r w:rsidR="00034D86" w:rsidRPr="002F1541">
        <w:rPr>
          <w:rFonts w:ascii="Times" w:hAnsi="Times" w:cs="Times"/>
        </w:rPr>
        <w:t>, que uma vez aprovado, passou a ser o primeiro curso de música no país a integrar o Programa.</w:t>
      </w:r>
      <w:r w:rsidRPr="002F1541">
        <w:rPr>
          <w:rFonts w:ascii="Times" w:hAnsi="Times" w:cs="Times"/>
        </w:rPr>
        <w:t xml:space="preserve"> </w:t>
      </w:r>
    </w:p>
    <w:p w14:paraId="53942DAD" w14:textId="1C0C7487" w:rsidR="00E92A20" w:rsidRPr="00121408" w:rsidRDefault="00DE43E2" w:rsidP="00121408">
      <w:pPr>
        <w:spacing w:line="360" w:lineRule="auto"/>
        <w:ind w:firstLine="851"/>
        <w:jc w:val="both"/>
        <w:rPr>
          <w:rFonts w:ascii="Times" w:hAnsi="Times"/>
        </w:rPr>
      </w:pPr>
      <w:r>
        <w:rPr>
          <w:rFonts w:ascii="Times" w:hAnsi="Times" w:cs="Times"/>
        </w:rPr>
        <w:t>Desde o início de</w:t>
      </w:r>
      <w:r w:rsidR="00147708" w:rsidRPr="002F1541">
        <w:rPr>
          <w:rFonts w:ascii="Times" w:hAnsi="Times" w:cs="Times"/>
        </w:rPr>
        <w:t xml:space="preserve"> suas atividades no ano de 200</w:t>
      </w:r>
      <w:r>
        <w:rPr>
          <w:rFonts w:ascii="Times" w:hAnsi="Times" w:cs="Times"/>
        </w:rPr>
        <w:t>8</w:t>
      </w:r>
      <w:r w:rsidR="00147708" w:rsidRPr="002F1541">
        <w:rPr>
          <w:rFonts w:ascii="Times" w:hAnsi="Times" w:cs="Times"/>
        </w:rPr>
        <w:t xml:space="preserve">, </w:t>
      </w:r>
      <w:r>
        <w:rPr>
          <w:rFonts w:ascii="Times" w:hAnsi="Times" w:cs="Times"/>
        </w:rPr>
        <w:t xml:space="preserve">com o diagnóstico escolar (análise da infraestrutura física, administrativa e pedagógica), </w:t>
      </w:r>
      <w:r w:rsidR="00260C74" w:rsidRPr="002F1541">
        <w:rPr>
          <w:rFonts w:ascii="Times" w:hAnsi="Times" w:cs="Times"/>
        </w:rPr>
        <w:t>o</w:t>
      </w:r>
      <w:r w:rsidR="005A3478" w:rsidRPr="002F1541">
        <w:rPr>
          <w:rFonts w:ascii="Times" w:hAnsi="Times" w:cs="Times"/>
        </w:rPr>
        <w:t xml:space="preserve"> PIBID Música da UFRN vem se transformando e se adequando aos novos editais da CAPES</w:t>
      </w:r>
      <w:r w:rsidR="00C44417">
        <w:rPr>
          <w:rStyle w:val="FootnoteReference"/>
          <w:rFonts w:ascii="Times" w:hAnsi="Times" w:cs="Times"/>
        </w:rPr>
        <w:footnoteReference w:id="1"/>
      </w:r>
      <w:r w:rsidR="005A3478" w:rsidRPr="002F1541">
        <w:rPr>
          <w:rFonts w:ascii="Times" w:hAnsi="Times" w:cs="Times"/>
        </w:rPr>
        <w:t>. Assim, o projeto tev</w:t>
      </w:r>
      <w:r w:rsidR="00DC27EB" w:rsidRPr="002F1541">
        <w:rPr>
          <w:rFonts w:ascii="Times" w:hAnsi="Times" w:cs="Times"/>
        </w:rPr>
        <w:t>e</w:t>
      </w:r>
      <w:r w:rsidR="000A574A" w:rsidRPr="002F1541">
        <w:rPr>
          <w:rFonts w:ascii="Times" w:hAnsi="Times" w:cs="Times"/>
        </w:rPr>
        <w:t xml:space="preserve"> em seu início </w:t>
      </w:r>
      <w:r>
        <w:rPr>
          <w:rFonts w:ascii="Times" w:hAnsi="Times" w:cs="Times"/>
        </w:rPr>
        <w:t>três</w:t>
      </w:r>
      <w:r w:rsidR="00B35866" w:rsidRPr="002F1541">
        <w:rPr>
          <w:rFonts w:ascii="Times" w:hAnsi="Times" w:cs="Times"/>
        </w:rPr>
        <w:t xml:space="preserve"> bolsistas</w:t>
      </w:r>
      <w:r w:rsidR="000A574A" w:rsidRPr="002F1541">
        <w:rPr>
          <w:rFonts w:ascii="Times" w:hAnsi="Times" w:cs="Times"/>
        </w:rPr>
        <w:t>,</w:t>
      </w:r>
      <w:r w:rsidR="00D05B6B" w:rsidRPr="002F1541">
        <w:rPr>
          <w:rFonts w:ascii="Times" w:hAnsi="Times" w:cs="Times"/>
        </w:rPr>
        <w:t xml:space="preserve"> um coordenador e </w:t>
      </w:r>
      <w:r>
        <w:rPr>
          <w:rFonts w:ascii="Times" w:hAnsi="Times" w:cs="Times"/>
        </w:rPr>
        <w:t>um</w:t>
      </w:r>
      <w:r w:rsidR="00D05B6B" w:rsidRPr="002F1541">
        <w:rPr>
          <w:rFonts w:ascii="Times" w:hAnsi="Times" w:cs="Times"/>
        </w:rPr>
        <w:t xml:space="preserve"> supervisor</w:t>
      </w:r>
      <w:r>
        <w:rPr>
          <w:rFonts w:ascii="Times" w:hAnsi="Times" w:cs="Times"/>
        </w:rPr>
        <w:t xml:space="preserve">, atuando em uma escola da rede </w:t>
      </w:r>
      <w:r>
        <w:rPr>
          <w:rFonts w:ascii="Times" w:hAnsi="Times" w:cs="Times"/>
        </w:rPr>
        <w:lastRenderedPageBreak/>
        <w:t>estadual de ensino</w:t>
      </w:r>
      <w:r w:rsidR="00E85D16">
        <w:rPr>
          <w:rFonts w:ascii="Times" w:hAnsi="Times" w:cs="Times"/>
        </w:rPr>
        <w:t xml:space="preserve">. O número de bolsistas </w:t>
      </w:r>
      <w:r w:rsidR="005A3478" w:rsidRPr="002F1541">
        <w:rPr>
          <w:rFonts w:ascii="Times" w:hAnsi="Times" w:cs="Times"/>
        </w:rPr>
        <w:t>foi</w:t>
      </w:r>
      <w:r w:rsidR="009A5181">
        <w:rPr>
          <w:rFonts w:ascii="Times" w:hAnsi="Times" w:cs="Times"/>
        </w:rPr>
        <w:t xml:space="preserve"> logo</w:t>
      </w:r>
      <w:r w:rsidR="005A3478" w:rsidRPr="002F1541">
        <w:rPr>
          <w:rFonts w:ascii="Times" w:hAnsi="Times" w:cs="Times"/>
        </w:rPr>
        <w:t xml:space="preserve"> duplicado </w:t>
      </w:r>
      <w:r w:rsidR="002170C4" w:rsidRPr="002F1541">
        <w:rPr>
          <w:rFonts w:ascii="Times" w:hAnsi="Times" w:cs="Times"/>
        </w:rPr>
        <w:t>com a inserção de mais</w:t>
      </w:r>
      <w:r w:rsidR="005A3478" w:rsidRPr="002F1541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três</w:t>
      </w:r>
      <w:r w:rsidR="002170C4" w:rsidRPr="002F1541">
        <w:rPr>
          <w:rFonts w:ascii="Times" w:hAnsi="Times" w:cs="Times"/>
        </w:rPr>
        <w:t xml:space="preserve"> bolsistas financiados com recursos do REUNI – Programa de Reestruturação e Expansão das Universidades Federais. </w:t>
      </w:r>
      <w:r w:rsidR="000A4E8C" w:rsidRPr="002F1541">
        <w:rPr>
          <w:rFonts w:ascii="Times" w:hAnsi="Times" w:cs="Times"/>
        </w:rPr>
        <w:t xml:space="preserve">No ano de </w:t>
      </w:r>
      <w:r w:rsidR="000A4E8C" w:rsidRPr="000423AD">
        <w:rPr>
          <w:rFonts w:ascii="Times" w:hAnsi="Times" w:cs="Times"/>
          <w:highlight w:val="yellow"/>
        </w:rPr>
        <w:t>201</w:t>
      </w:r>
      <w:r>
        <w:rPr>
          <w:rFonts w:ascii="Times" w:hAnsi="Times" w:cs="Times"/>
        </w:rPr>
        <w:t>1</w:t>
      </w:r>
      <w:r w:rsidR="000A4E8C" w:rsidRPr="002F1541">
        <w:rPr>
          <w:rFonts w:ascii="Times" w:hAnsi="Times" w:cs="Times"/>
        </w:rPr>
        <w:t xml:space="preserve"> o PIBID Música da UFRN passou a c</w:t>
      </w:r>
      <w:r w:rsidR="00001B9F" w:rsidRPr="002F1541">
        <w:rPr>
          <w:rFonts w:ascii="Times" w:hAnsi="Times" w:cs="Times"/>
        </w:rPr>
        <w:t xml:space="preserve">ontar com </w:t>
      </w:r>
      <w:r>
        <w:rPr>
          <w:rFonts w:ascii="Times" w:hAnsi="Times" w:cs="Times"/>
        </w:rPr>
        <w:t>quinze</w:t>
      </w:r>
      <w:r w:rsidR="00001B9F" w:rsidRPr="002F1541">
        <w:rPr>
          <w:rFonts w:ascii="Times" w:hAnsi="Times" w:cs="Times"/>
        </w:rPr>
        <w:t xml:space="preserve"> bolsistas, </w:t>
      </w:r>
      <w:r>
        <w:rPr>
          <w:rFonts w:ascii="Times" w:hAnsi="Times" w:cs="Times"/>
        </w:rPr>
        <w:t>um</w:t>
      </w:r>
      <w:r w:rsidR="00001B9F" w:rsidRPr="002F1541">
        <w:rPr>
          <w:rFonts w:ascii="Times" w:hAnsi="Times" w:cs="Times"/>
        </w:rPr>
        <w:t xml:space="preserve"> coordenador e </w:t>
      </w:r>
      <w:r>
        <w:rPr>
          <w:rFonts w:ascii="Times" w:hAnsi="Times" w:cs="Times"/>
        </w:rPr>
        <w:t>dois</w:t>
      </w:r>
      <w:r w:rsidR="00001B9F" w:rsidRPr="002F1541">
        <w:rPr>
          <w:rFonts w:ascii="Times" w:hAnsi="Times" w:cs="Times"/>
        </w:rPr>
        <w:t xml:space="preserve"> supervisores, </w:t>
      </w:r>
      <w:r>
        <w:rPr>
          <w:rFonts w:ascii="Times" w:hAnsi="Times" w:cs="Times"/>
        </w:rPr>
        <w:t>professores de duas</w:t>
      </w:r>
      <w:r w:rsidR="00001B9F" w:rsidRPr="002F1541">
        <w:rPr>
          <w:rFonts w:ascii="Times" w:hAnsi="Times" w:cs="Times"/>
        </w:rPr>
        <w:t xml:space="preserve"> escolas contempladas pelo subprojeto de música</w:t>
      </w:r>
      <w:r>
        <w:rPr>
          <w:rFonts w:ascii="Times" w:hAnsi="Times" w:cs="Times"/>
        </w:rPr>
        <w:t>, uma delas da rede municipal de ensino</w:t>
      </w:r>
      <w:r w:rsidR="00001B9F" w:rsidRPr="002F1541">
        <w:rPr>
          <w:rFonts w:ascii="Times" w:hAnsi="Times" w:cs="Times"/>
        </w:rPr>
        <w:t>.</w:t>
      </w:r>
      <w:r w:rsidR="00C56B24" w:rsidRPr="002F1541">
        <w:rPr>
          <w:rFonts w:ascii="Times" w:hAnsi="Times" w:cs="Times"/>
        </w:rPr>
        <w:t xml:space="preserve"> Atualmente o projeto</w:t>
      </w:r>
      <w:r w:rsidR="008A4681" w:rsidRPr="002F1541">
        <w:rPr>
          <w:rFonts w:ascii="Times" w:hAnsi="Times" w:cs="Times"/>
        </w:rPr>
        <w:t xml:space="preserve"> foi ampliado</w:t>
      </w:r>
      <w:r w:rsidR="00640948" w:rsidRPr="002F1541">
        <w:rPr>
          <w:rFonts w:ascii="Times" w:hAnsi="Times" w:cs="Times"/>
        </w:rPr>
        <w:t xml:space="preserve"> </w:t>
      </w:r>
      <w:r w:rsidR="008A4681" w:rsidRPr="002F1541">
        <w:rPr>
          <w:rFonts w:ascii="Times" w:hAnsi="Times" w:cs="Times"/>
        </w:rPr>
        <w:t>e</w:t>
      </w:r>
      <w:r w:rsidR="00C56B24" w:rsidRPr="002F1541">
        <w:rPr>
          <w:rFonts w:ascii="Times" w:hAnsi="Times" w:cs="Times"/>
        </w:rPr>
        <w:t xml:space="preserve"> é composto</w:t>
      </w:r>
      <w:r w:rsidR="008A4681" w:rsidRPr="002F1541">
        <w:rPr>
          <w:rFonts w:ascii="Times" w:hAnsi="Times" w:cs="Times"/>
        </w:rPr>
        <w:t xml:space="preserve"> por </w:t>
      </w:r>
      <w:r>
        <w:rPr>
          <w:rFonts w:ascii="Times" w:hAnsi="Times" w:cs="Times"/>
        </w:rPr>
        <w:t>trinta</w:t>
      </w:r>
      <w:r w:rsidR="008A4681" w:rsidRPr="002F1541">
        <w:rPr>
          <w:rFonts w:ascii="Times" w:hAnsi="Times" w:cs="Times"/>
        </w:rPr>
        <w:t xml:space="preserve"> bolsistas, </w:t>
      </w:r>
      <w:r>
        <w:rPr>
          <w:rFonts w:ascii="Times" w:hAnsi="Times" w:cs="Times"/>
        </w:rPr>
        <w:t>dois</w:t>
      </w:r>
      <w:r w:rsidR="008A4681" w:rsidRPr="002F1541">
        <w:rPr>
          <w:rFonts w:ascii="Times" w:hAnsi="Times" w:cs="Times"/>
        </w:rPr>
        <w:t xml:space="preserve"> coordenadores e </w:t>
      </w:r>
      <w:r>
        <w:rPr>
          <w:rFonts w:ascii="Times" w:hAnsi="Times" w:cs="Times"/>
        </w:rPr>
        <w:t>quatro</w:t>
      </w:r>
      <w:r w:rsidR="008A4681" w:rsidRPr="002F1541">
        <w:rPr>
          <w:rFonts w:ascii="Times" w:hAnsi="Times" w:cs="Times"/>
        </w:rPr>
        <w:t xml:space="preserve"> supervisores</w:t>
      </w:r>
      <w:r>
        <w:rPr>
          <w:rFonts w:ascii="Times" w:hAnsi="Times" w:cs="Times"/>
        </w:rPr>
        <w:t>, em três escolas  municipais e uma estadual</w:t>
      </w:r>
      <w:r w:rsidR="008A4681" w:rsidRPr="002F1541">
        <w:rPr>
          <w:rFonts w:ascii="Times" w:hAnsi="Times" w:cs="Times"/>
        </w:rPr>
        <w:t>.</w:t>
      </w:r>
      <w:r w:rsidR="00E92A20" w:rsidRPr="002F1541">
        <w:rPr>
          <w:rFonts w:ascii="Times" w:hAnsi="Times" w:cs="Times"/>
        </w:rPr>
        <w:t xml:space="preserve"> O objetivo do PIBID Música da UFRN é </w:t>
      </w:r>
      <w:r w:rsidR="00FF6D23">
        <w:rPr>
          <w:rFonts w:ascii="Times" w:hAnsi="Times"/>
        </w:rPr>
        <w:t>“f</w:t>
      </w:r>
      <w:r w:rsidR="00125110" w:rsidRPr="002F1541">
        <w:rPr>
          <w:rFonts w:ascii="Times" w:hAnsi="Times"/>
        </w:rPr>
        <w:t>omentar a iniciação à docência, através da prática presencial e da análise reflexiva, numa ação junto a profissionais qualificados de ensino</w:t>
      </w:r>
      <w:r w:rsidR="00E92A20" w:rsidRPr="002F1541">
        <w:rPr>
          <w:rFonts w:ascii="Times" w:hAnsi="Times"/>
        </w:rPr>
        <w:t>” (</w:t>
      </w:r>
      <w:r w:rsidR="00DD41AD" w:rsidRPr="002F1541">
        <w:rPr>
          <w:rFonts w:ascii="Times" w:hAnsi="Times"/>
        </w:rPr>
        <w:t xml:space="preserve">SUBPROJETO </w:t>
      </w:r>
      <w:r w:rsidR="00E92A20" w:rsidRPr="002F1541">
        <w:rPr>
          <w:rFonts w:ascii="Times" w:hAnsi="Times"/>
        </w:rPr>
        <w:t>PIBID MÚSICA</w:t>
      </w:r>
      <w:r w:rsidR="008A70FC" w:rsidRPr="002F1541">
        <w:rPr>
          <w:rFonts w:ascii="Times" w:hAnsi="Times"/>
        </w:rPr>
        <w:t>, 2011</w:t>
      </w:r>
      <w:r w:rsidR="00E92A20" w:rsidRPr="002F1541">
        <w:rPr>
          <w:rFonts w:ascii="Times" w:hAnsi="Times"/>
        </w:rPr>
        <w:t>).</w:t>
      </w:r>
      <w:r w:rsidR="00125110" w:rsidRPr="002F1541">
        <w:rPr>
          <w:rFonts w:ascii="Times" w:hAnsi="Times"/>
        </w:rPr>
        <w:t xml:space="preserve"> </w:t>
      </w:r>
    </w:p>
    <w:p w14:paraId="76894648" w14:textId="19585307" w:rsidR="00AA3A69" w:rsidRPr="002F1541" w:rsidRDefault="00171366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 w:cs="Times"/>
        </w:rPr>
        <w:t xml:space="preserve">A metodologia de trabalho </w:t>
      </w:r>
      <w:r w:rsidR="00ED11E8" w:rsidRPr="002F1541">
        <w:rPr>
          <w:rFonts w:ascii="Times" w:hAnsi="Times" w:cs="Times"/>
        </w:rPr>
        <w:t>foi con</w:t>
      </w:r>
      <w:r w:rsidR="00374A17" w:rsidRPr="002F1541">
        <w:rPr>
          <w:rFonts w:ascii="Times" w:hAnsi="Times" w:cs="Times"/>
        </w:rPr>
        <w:t>s</w:t>
      </w:r>
      <w:r w:rsidR="00ED11E8" w:rsidRPr="002F1541">
        <w:rPr>
          <w:rFonts w:ascii="Times" w:hAnsi="Times" w:cs="Times"/>
        </w:rPr>
        <w:t xml:space="preserve">truída </w:t>
      </w:r>
      <w:r w:rsidR="004B0339" w:rsidRPr="002F1541">
        <w:rPr>
          <w:rFonts w:ascii="Times" w:hAnsi="Times" w:cs="Times"/>
        </w:rPr>
        <w:t>com foco na elaboração e execução</w:t>
      </w:r>
      <w:r w:rsidR="005F4697" w:rsidRPr="002F1541">
        <w:rPr>
          <w:rFonts w:ascii="Times" w:hAnsi="Times" w:cs="Times"/>
        </w:rPr>
        <w:t xml:space="preserve"> de</w:t>
      </w:r>
      <w:r w:rsidR="004B0339" w:rsidRPr="002F1541">
        <w:rPr>
          <w:rFonts w:ascii="Times" w:hAnsi="Times" w:cs="Times"/>
        </w:rPr>
        <w:t xml:space="preserve"> </w:t>
      </w:r>
      <w:r w:rsidR="00415782" w:rsidRPr="002F1541">
        <w:rPr>
          <w:rFonts w:ascii="Times" w:hAnsi="Times" w:cs="Times"/>
        </w:rPr>
        <w:t xml:space="preserve">ações </w:t>
      </w:r>
      <w:r w:rsidR="00AC1546" w:rsidRPr="002F1541">
        <w:rPr>
          <w:rFonts w:ascii="Times" w:hAnsi="Times" w:cs="Times"/>
        </w:rPr>
        <w:t>sistemáticas</w:t>
      </w:r>
      <w:r w:rsidR="004C593C" w:rsidRPr="002F1541">
        <w:rPr>
          <w:rFonts w:ascii="Times" w:hAnsi="Times" w:cs="Times"/>
        </w:rPr>
        <w:t xml:space="preserve"> </w:t>
      </w:r>
      <w:r w:rsidR="00D9474A" w:rsidRPr="002F1541">
        <w:rPr>
          <w:rFonts w:ascii="Times" w:hAnsi="Times" w:cs="Times"/>
        </w:rPr>
        <w:t xml:space="preserve">que são delineadas </w:t>
      </w:r>
      <w:r w:rsidR="00FF72C6" w:rsidRPr="002F1541">
        <w:rPr>
          <w:rFonts w:ascii="Times" w:hAnsi="Times" w:cs="Times"/>
        </w:rPr>
        <w:t>com base nas</w:t>
      </w:r>
      <w:r w:rsidR="00D9474A" w:rsidRPr="002F1541">
        <w:rPr>
          <w:rFonts w:ascii="Times" w:hAnsi="Times" w:cs="Times"/>
        </w:rPr>
        <w:t xml:space="preserve"> seguintes diretrizes</w:t>
      </w:r>
      <w:r w:rsidR="00D01891">
        <w:rPr>
          <w:rFonts w:ascii="Times" w:hAnsi="Times" w:cs="Times"/>
        </w:rPr>
        <w:t xml:space="preserve"> (SUBPROJETO PIBID MÚSICA, 2011)</w:t>
      </w:r>
      <w:r w:rsidR="00D9474A" w:rsidRPr="002F1541">
        <w:rPr>
          <w:rFonts w:ascii="Times" w:hAnsi="Times" w:cs="Times"/>
        </w:rPr>
        <w:t>:</w:t>
      </w:r>
      <w:r w:rsidR="004C593C" w:rsidRPr="002F1541">
        <w:rPr>
          <w:rFonts w:ascii="Times" w:hAnsi="Times" w:cs="Times"/>
        </w:rPr>
        <w:t xml:space="preserve"> </w:t>
      </w:r>
      <w:r w:rsidR="00001B9F" w:rsidRPr="002F1541">
        <w:rPr>
          <w:rFonts w:ascii="Times" w:hAnsi="Times" w:cs="Times"/>
        </w:rPr>
        <w:t xml:space="preserve"> </w:t>
      </w:r>
      <w:r w:rsidR="000A4E8C" w:rsidRPr="002F1541">
        <w:rPr>
          <w:rFonts w:ascii="Times" w:hAnsi="Times" w:cs="Times"/>
        </w:rPr>
        <w:t xml:space="preserve"> </w:t>
      </w:r>
    </w:p>
    <w:p w14:paraId="6E165315" w14:textId="57AC13E6" w:rsidR="00AA3A69" w:rsidRPr="002F1541" w:rsidRDefault="00755ABE" w:rsidP="00A73D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 xml:space="preserve">Participação efetiva dos bolsistas em todas as aulas de música das escolas participantes; </w:t>
      </w:r>
    </w:p>
    <w:p w14:paraId="7FDE73AF" w14:textId="67A34882" w:rsidR="00AA3A69" w:rsidRPr="002F1541" w:rsidRDefault="00566B6D" w:rsidP="00A73D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Times"/>
        </w:rPr>
      </w:pPr>
      <w:r w:rsidRPr="002F1541">
        <w:rPr>
          <w:rFonts w:ascii="Times" w:hAnsi="Times" w:cs="Arial"/>
        </w:rPr>
        <w:t>Realização de r</w:t>
      </w:r>
      <w:r w:rsidR="00755ABE" w:rsidRPr="002F1541">
        <w:rPr>
          <w:rFonts w:ascii="Times" w:hAnsi="Times" w:cs="Arial"/>
        </w:rPr>
        <w:t>euniões fixas para planejamento, análise e reflexão sobre as ações propostas pelo subprojeto e suas relações com a estrutura curricular da Licenciatura;</w:t>
      </w:r>
    </w:p>
    <w:p w14:paraId="0CEE0F38" w14:textId="2BE0701A" w:rsidR="009F5E64" w:rsidRPr="002F1541" w:rsidRDefault="00755ABE" w:rsidP="00A73D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 xml:space="preserve">Formação de </w:t>
      </w:r>
      <w:r w:rsidR="00374A17" w:rsidRPr="002F1541">
        <w:rPr>
          <w:rFonts w:ascii="Times" w:hAnsi="Times" w:cs="Arial"/>
        </w:rPr>
        <w:t>plateia</w:t>
      </w:r>
      <w:r w:rsidRPr="002F1541">
        <w:rPr>
          <w:rFonts w:ascii="Times" w:hAnsi="Times" w:cs="Arial"/>
        </w:rPr>
        <w:t xml:space="preserve">, através de ações envolvendo os bolsistas na </w:t>
      </w:r>
      <w:r w:rsidR="00374A17" w:rsidRPr="002F1541">
        <w:rPr>
          <w:rFonts w:ascii="Times" w:hAnsi="Times" w:cs="Arial"/>
        </w:rPr>
        <w:t>organização</w:t>
      </w:r>
      <w:r w:rsidRPr="002F1541">
        <w:rPr>
          <w:rFonts w:ascii="Times" w:hAnsi="Times" w:cs="Arial"/>
        </w:rPr>
        <w:t>;</w:t>
      </w:r>
    </w:p>
    <w:p w14:paraId="61A0F0F5" w14:textId="75D1B57C" w:rsidR="009F5E64" w:rsidRPr="002F1541" w:rsidRDefault="00755ABE" w:rsidP="00A73D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>Atualização de conteúdos e aperfeiçoamento dos bolsistas e supervisores</w:t>
      </w:r>
      <w:r w:rsidR="00566B6D" w:rsidRPr="002F1541">
        <w:rPr>
          <w:rFonts w:ascii="Times" w:hAnsi="Times" w:cs="Arial"/>
        </w:rPr>
        <w:t xml:space="preserve"> através </w:t>
      </w:r>
      <w:r w:rsidR="00C25A4D">
        <w:rPr>
          <w:rFonts w:ascii="Times" w:hAnsi="Times" w:cs="Arial"/>
        </w:rPr>
        <w:t xml:space="preserve">de </w:t>
      </w:r>
      <w:r w:rsidR="00566B6D" w:rsidRPr="002F1541">
        <w:rPr>
          <w:rFonts w:ascii="Times" w:hAnsi="Times" w:cs="Arial"/>
        </w:rPr>
        <w:t>cursos e oficinas de formação</w:t>
      </w:r>
      <w:r w:rsidRPr="002F1541">
        <w:rPr>
          <w:rFonts w:ascii="Times" w:hAnsi="Times" w:cs="Arial"/>
        </w:rPr>
        <w:t>;</w:t>
      </w:r>
    </w:p>
    <w:p w14:paraId="5C7BD810" w14:textId="77777777" w:rsidR="009F5E64" w:rsidRPr="002F1541" w:rsidRDefault="00755ABE" w:rsidP="00A73D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>Produção de material didático para as aulas nas escolas;</w:t>
      </w:r>
    </w:p>
    <w:p w14:paraId="5C1A877B" w14:textId="77777777" w:rsidR="009F5E64" w:rsidRPr="002F1541" w:rsidRDefault="00755ABE" w:rsidP="00A73D0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>Estímulo à interdisciplinaridade, pela coparticipação junto a outros subprojetos do PIBID, presentes ou não nas escolas ligadas ao subprojeto Música;</w:t>
      </w:r>
    </w:p>
    <w:p w14:paraId="0E825857" w14:textId="2D7C150B" w:rsidR="00755ABE" w:rsidRPr="00121408" w:rsidRDefault="00755ABE" w:rsidP="0012140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 xml:space="preserve">Estudos relacionados à pedagogia musical e à docência em geral. </w:t>
      </w:r>
    </w:p>
    <w:p w14:paraId="4AEF9450" w14:textId="43B94103" w:rsidR="003B163B" w:rsidRPr="002F1541" w:rsidRDefault="000F7951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 w:cs="Times"/>
        </w:rPr>
        <w:t xml:space="preserve">Neste sentido </w:t>
      </w:r>
      <w:r w:rsidR="003B163B" w:rsidRPr="002F1541">
        <w:rPr>
          <w:rFonts w:ascii="Times" w:hAnsi="Times" w:cs="Times"/>
        </w:rPr>
        <w:t xml:space="preserve">a metodologia visa a ampliação das perspectivas metodológicas como reflexo de situações-problema específicos; a experimentação orientada; a percepção e incorporação de elementos do contexto cultural e histórico do bairro </w:t>
      </w:r>
      <w:r w:rsidR="00D91C2C" w:rsidRPr="002F1541">
        <w:rPr>
          <w:rFonts w:ascii="Times" w:hAnsi="Times" w:cs="Times"/>
        </w:rPr>
        <w:t>em que está incluída a escola e</w:t>
      </w:r>
      <w:r w:rsidR="003B163B" w:rsidRPr="002F1541">
        <w:rPr>
          <w:rFonts w:ascii="Times" w:hAnsi="Times" w:cs="Times"/>
        </w:rPr>
        <w:t xml:space="preserve"> seus </w:t>
      </w:r>
      <w:r w:rsidR="00D91C2C" w:rsidRPr="002F1541">
        <w:rPr>
          <w:rFonts w:ascii="Times" w:hAnsi="Times" w:cs="Times"/>
        </w:rPr>
        <w:t xml:space="preserve">habitantes; a </w:t>
      </w:r>
      <w:r w:rsidR="003B163B" w:rsidRPr="002F1541">
        <w:rPr>
          <w:rFonts w:ascii="Times" w:hAnsi="Times" w:cs="Times"/>
        </w:rPr>
        <w:t xml:space="preserve">utilização eficaz do aparato tecnológico </w:t>
      </w:r>
      <w:r w:rsidR="00D91C2C" w:rsidRPr="002F1541">
        <w:rPr>
          <w:rFonts w:ascii="Times" w:hAnsi="Times" w:cs="Times"/>
        </w:rPr>
        <w:t>à disposição; o</w:t>
      </w:r>
      <w:r w:rsidR="003B163B" w:rsidRPr="002F1541">
        <w:rPr>
          <w:rFonts w:ascii="Times" w:hAnsi="Times" w:cs="Times"/>
        </w:rPr>
        <w:t xml:space="preserve"> desenvolvimento de novos modelos didáticos </w:t>
      </w:r>
      <w:r w:rsidR="00D91C2C" w:rsidRPr="002F1541">
        <w:rPr>
          <w:rFonts w:ascii="Times" w:hAnsi="Times" w:cs="Times"/>
        </w:rPr>
        <w:t xml:space="preserve">e novos projetos de ação direta; </w:t>
      </w:r>
      <w:r w:rsidR="003B163B" w:rsidRPr="002F1541">
        <w:rPr>
          <w:rFonts w:ascii="Times" w:hAnsi="Times" w:cs="Times"/>
        </w:rPr>
        <w:t xml:space="preserve"> </w:t>
      </w:r>
      <w:r w:rsidR="00D91C2C" w:rsidRPr="002F1541">
        <w:rPr>
          <w:rFonts w:ascii="Times" w:hAnsi="Times" w:cs="Times"/>
        </w:rPr>
        <w:t>a v</w:t>
      </w:r>
      <w:r w:rsidR="003B163B" w:rsidRPr="002F1541">
        <w:rPr>
          <w:rFonts w:ascii="Times" w:hAnsi="Times" w:cs="Times"/>
        </w:rPr>
        <w:t xml:space="preserve">alorização da comunicação e </w:t>
      </w:r>
      <w:r w:rsidR="00D91C2C" w:rsidRPr="002F1541">
        <w:rPr>
          <w:rFonts w:ascii="Times" w:hAnsi="Times" w:cs="Times"/>
        </w:rPr>
        <w:t xml:space="preserve">da </w:t>
      </w:r>
      <w:r w:rsidR="003B163B" w:rsidRPr="002F1541">
        <w:rPr>
          <w:rFonts w:ascii="Times" w:hAnsi="Times" w:cs="Times"/>
        </w:rPr>
        <w:t>informação</w:t>
      </w:r>
      <w:r w:rsidR="00D91C2C" w:rsidRPr="002F1541">
        <w:rPr>
          <w:rFonts w:ascii="Times" w:hAnsi="Times" w:cs="Times"/>
        </w:rPr>
        <w:t xml:space="preserve"> como recursos para </w:t>
      </w:r>
      <w:r w:rsidR="00027E25" w:rsidRPr="002F1541">
        <w:rPr>
          <w:rFonts w:ascii="Times" w:hAnsi="Times" w:cs="Times"/>
        </w:rPr>
        <w:t>estreitar a relação entre o aluno e o conhecimento; e o</w:t>
      </w:r>
      <w:r w:rsidR="003B163B" w:rsidRPr="002F1541">
        <w:rPr>
          <w:rFonts w:ascii="Times" w:hAnsi="Times" w:cs="Times"/>
        </w:rPr>
        <w:t xml:space="preserve"> envolvimento dos estudantes em processos práticos</w:t>
      </w:r>
      <w:r w:rsidR="006B62F1" w:rsidRPr="002F1541">
        <w:rPr>
          <w:rFonts w:ascii="Times" w:hAnsi="Times" w:cs="Times"/>
        </w:rPr>
        <w:t xml:space="preserve"> em contextos reais</w:t>
      </w:r>
      <w:r w:rsidR="003B163B" w:rsidRPr="002F1541">
        <w:rPr>
          <w:rFonts w:ascii="Times" w:hAnsi="Times" w:cs="Times"/>
        </w:rPr>
        <w:t xml:space="preserve"> de ensino e aprendizagem</w:t>
      </w:r>
      <w:r w:rsidR="0005269A" w:rsidRPr="002F1541">
        <w:rPr>
          <w:rFonts w:ascii="Times" w:hAnsi="Times" w:cs="Times"/>
        </w:rPr>
        <w:t xml:space="preserve"> </w:t>
      </w:r>
      <w:r w:rsidR="0005269A" w:rsidRPr="002F1541">
        <w:rPr>
          <w:rFonts w:ascii="Times" w:hAnsi="Times"/>
        </w:rPr>
        <w:t xml:space="preserve">(SUBPROJETO PIBID MÚSICA, </w:t>
      </w:r>
      <w:r w:rsidR="00BE100C">
        <w:rPr>
          <w:rFonts w:ascii="Times" w:hAnsi="Times"/>
        </w:rPr>
        <w:t xml:space="preserve">2007, </w:t>
      </w:r>
      <w:r w:rsidR="0005269A" w:rsidRPr="002F1541">
        <w:rPr>
          <w:rFonts w:ascii="Times" w:hAnsi="Times"/>
        </w:rPr>
        <w:t>2011)</w:t>
      </w:r>
      <w:r w:rsidR="003B163B" w:rsidRPr="002F1541">
        <w:rPr>
          <w:rFonts w:ascii="Times" w:hAnsi="Times" w:cs="Times"/>
        </w:rPr>
        <w:t xml:space="preserve">. </w:t>
      </w:r>
    </w:p>
    <w:p w14:paraId="24909EA1" w14:textId="195FFA80" w:rsidR="00DB64F8" w:rsidRDefault="00147708" w:rsidP="009242B1">
      <w:pPr>
        <w:spacing w:line="360" w:lineRule="auto"/>
        <w:ind w:firstLine="851"/>
        <w:jc w:val="both"/>
        <w:rPr>
          <w:rFonts w:ascii="Times" w:hAnsi="Times"/>
        </w:rPr>
      </w:pPr>
      <w:r w:rsidRPr="002F1541">
        <w:rPr>
          <w:rFonts w:ascii="Times" w:hAnsi="Times" w:cs="Times"/>
        </w:rPr>
        <w:t>Entre os anos de 20</w:t>
      </w:r>
      <w:r w:rsidR="001B13CF" w:rsidRPr="002F1541">
        <w:rPr>
          <w:rFonts w:ascii="Times" w:hAnsi="Times" w:cs="Times"/>
        </w:rPr>
        <w:t xml:space="preserve">09 e 2013 </w:t>
      </w:r>
      <w:r w:rsidR="00824CC2" w:rsidRPr="002F1541">
        <w:rPr>
          <w:rFonts w:ascii="Times" w:hAnsi="Times" w:cs="Times"/>
        </w:rPr>
        <w:t>o PIBID Música da UFRN contabilizou</w:t>
      </w:r>
      <w:r w:rsidR="007C624E" w:rsidRPr="002F1541">
        <w:rPr>
          <w:rFonts w:ascii="Times" w:hAnsi="Times" w:cs="Times"/>
        </w:rPr>
        <w:t xml:space="preserve"> </w:t>
      </w:r>
      <w:r w:rsidR="001B13CF" w:rsidRPr="002F1541">
        <w:rPr>
          <w:rFonts w:ascii="Times" w:hAnsi="Times" w:cs="Times"/>
        </w:rPr>
        <w:t>81</w:t>
      </w:r>
      <w:r w:rsidR="007C624E" w:rsidRPr="002F1541">
        <w:rPr>
          <w:rFonts w:ascii="Times" w:hAnsi="Times" w:cs="Times"/>
        </w:rPr>
        <w:t xml:space="preserve"> </w:t>
      </w:r>
      <w:r w:rsidRPr="002F1541">
        <w:rPr>
          <w:rFonts w:ascii="Times" w:hAnsi="Times" w:cs="Times"/>
        </w:rPr>
        <w:t>a</w:t>
      </w:r>
      <w:r w:rsidR="007C624E" w:rsidRPr="002F1541">
        <w:rPr>
          <w:rFonts w:ascii="Times" w:hAnsi="Times" w:cs="Times"/>
        </w:rPr>
        <w:t xml:space="preserve">ções diretas </w:t>
      </w:r>
      <w:r w:rsidR="00ED66C0" w:rsidRPr="002F1541">
        <w:rPr>
          <w:rFonts w:ascii="Times" w:hAnsi="Times" w:cs="Times"/>
        </w:rPr>
        <w:t>que podem ser categorizadas em</w:t>
      </w:r>
      <w:r w:rsidR="007C624E" w:rsidRPr="002F1541">
        <w:rPr>
          <w:rFonts w:ascii="Times" w:hAnsi="Times" w:cs="Times"/>
        </w:rPr>
        <w:t xml:space="preserve"> </w:t>
      </w:r>
      <w:r w:rsidR="00ED66C0" w:rsidRPr="002F1541">
        <w:rPr>
          <w:rFonts w:ascii="Times" w:hAnsi="Times" w:cs="Times"/>
        </w:rPr>
        <w:t>cinco eixos</w:t>
      </w:r>
      <w:r w:rsidR="00847B9E">
        <w:rPr>
          <w:rFonts w:ascii="Times" w:hAnsi="Times" w:cs="Times"/>
        </w:rPr>
        <w:t>,</w:t>
      </w:r>
      <w:r w:rsidR="004138BD" w:rsidRPr="002F1541">
        <w:rPr>
          <w:rFonts w:ascii="Times" w:hAnsi="Times" w:cs="Times"/>
        </w:rPr>
        <w:t xml:space="preserve"> a saber</w:t>
      </w:r>
      <w:r w:rsidR="00ED66C0" w:rsidRPr="002F1541">
        <w:rPr>
          <w:rFonts w:ascii="Times" w:hAnsi="Times" w:cs="Times"/>
        </w:rPr>
        <w:t>:</w:t>
      </w:r>
      <w:r w:rsidR="00121408">
        <w:rPr>
          <w:rFonts w:ascii="Times" w:hAnsi="Times" w:cs="Times"/>
        </w:rPr>
        <w:t xml:space="preserve"> </w:t>
      </w:r>
      <w:r w:rsidR="00121408">
        <w:rPr>
          <w:rFonts w:ascii="Times" w:hAnsi="Times"/>
          <w:b/>
          <w:color w:val="000000"/>
        </w:rPr>
        <w:t>p</w:t>
      </w:r>
      <w:r w:rsidR="00770A59" w:rsidRPr="002F1541">
        <w:rPr>
          <w:rFonts w:ascii="Times" w:hAnsi="Times"/>
          <w:b/>
          <w:color w:val="000000"/>
        </w:rPr>
        <w:t>roduções didático-pedagógicas</w:t>
      </w:r>
      <w:r w:rsidR="00BA2163" w:rsidRPr="002F1541">
        <w:rPr>
          <w:rFonts w:ascii="Times" w:hAnsi="Times"/>
          <w:color w:val="000000"/>
        </w:rPr>
        <w:t xml:space="preserve"> em que são consideradas as ações ligadas à formação pedagógica dos integrantes do projeto, bem como a elaboração de materiais didáticos</w:t>
      </w:r>
      <w:r w:rsidR="00AB4052" w:rsidRPr="002F1541">
        <w:rPr>
          <w:rFonts w:ascii="Times" w:hAnsi="Times"/>
          <w:color w:val="000000"/>
        </w:rPr>
        <w:t xml:space="preserve"> para este fim; </w:t>
      </w:r>
      <w:r w:rsidR="00A84D35" w:rsidRPr="002F1541">
        <w:rPr>
          <w:rFonts w:ascii="Times" w:hAnsi="Times"/>
          <w:b/>
          <w:color w:val="000000"/>
        </w:rPr>
        <w:t>produções bibliográficas</w:t>
      </w:r>
      <w:r w:rsidR="00A84D35" w:rsidRPr="002F1541">
        <w:rPr>
          <w:rFonts w:ascii="Times" w:hAnsi="Times"/>
          <w:color w:val="000000"/>
        </w:rPr>
        <w:t xml:space="preserve"> </w:t>
      </w:r>
      <w:r w:rsidR="00AB4052" w:rsidRPr="002F1541">
        <w:rPr>
          <w:rFonts w:ascii="Times" w:hAnsi="Times"/>
          <w:color w:val="000000"/>
        </w:rPr>
        <w:t>em que tem destaque a elaboração e divulgação de materiais bibliográficos de diversas naturezas. Estão incluídas aí também a criação e publicaçã</w:t>
      </w:r>
      <w:r w:rsidR="00D27900" w:rsidRPr="002F1541">
        <w:rPr>
          <w:rFonts w:ascii="Times" w:hAnsi="Times"/>
          <w:color w:val="000000"/>
        </w:rPr>
        <w:t>o de materiais técnico-</w:t>
      </w:r>
      <w:r w:rsidR="00AB4052" w:rsidRPr="002F1541">
        <w:rPr>
          <w:rFonts w:ascii="Times" w:hAnsi="Times"/>
          <w:color w:val="000000"/>
        </w:rPr>
        <w:t>científicos e técnico-educacionais resultantes das ações do projeto;</w:t>
      </w:r>
      <w:r w:rsidR="00F3074A" w:rsidRPr="002F1541">
        <w:rPr>
          <w:rFonts w:ascii="Times" w:hAnsi="Times"/>
          <w:color w:val="000000"/>
        </w:rPr>
        <w:t xml:space="preserve"> </w:t>
      </w:r>
      <w:r w:rsidR="00D27900" w:rsidRPr="002F1541">
        <w:rPr>
          <w:rFonts w:ascii="Times" w:hAnsi="Times"/>
          <w:b/>
          <w:color w:val="000000"/>
        </w:rPr>
        <w:t>produções artístico-culturais</w:t>
      </w:r>
      <w:r w:rsidR="00D27900" w:rsidRPr="002F1541">
        <w:rPr>
          <w:rFonts w:ascii="Times" w:hAnsi="Times"/>
          <w:color w:val="000000"/>
        </w:rPr>
        <w:t xml:space="preserve"> </w:t>
      </w:r>
      <w:r w:rsidR="00F3074A" w:rsidRPr="002F1541">
        <w:rPr>
          <w:rFonts w:ascii="Times" w:hAnsi="Times"/>
          <w:color w:val="000000"/>
        </w:rPr>
        <w:t>que engloba</w:t>
      </w:r>
      <w:r w:rsidR="00C966E2" w:rsidRPr="002F1541">
        <w:rPr>
          <w:rFonts w:ascii="Times" w:hAnsi="Times"/>
          <w:color w:val="000000"/>
        </w:rPr>
        <w:t>m</w:t>
      </w:r>
      <w:r w:rsidR="00F3074A" w:rsidRPr="002F1541">
        <w:rPr>
          <w:rFonts w:ascii="Times" w:hAnsi="Times"/>
          <w:color w:val="000000"/>
        </w:rPr>
        <w:t xml:space="preserve"> os resultados de atividades artístico-culturais desen</w:t>
      </w:r>
      <w:r w:rsidR="00D27900" w:rsidRPr="002F1541">
        <w:rPr>
          <w:rFonts w:ascii="Times" w:hAnsi="Times"/>
          <w:color w:val="000000"/>
        </w:rPr>
        <w:t xml:space="preserve">volvidas no Programa; </w:t>
      </w:r>
      <w:r w:rsidR="00D27900" w:rsidRPr="002F1541">
        <w:rPr>
          <w:rFonts w:ascii="Times" w:hAnsi="Times"/>
          <w:b/>
        </w:rPr>
        <w:t xml:space="preserve">produções desportivas e lúdicas </w:t>
      </w:r>
      <w:r w:rsidR="00662B9E" w:rsidRPr="002F1541">
        <w:rPr>
          <w:rFonts w:ascii="Times" w:hAnsi="Times"/>
        </w:rPr>
        <w:t>em que são consideradas atividades de recreação</w:t>
      </w:r>
      <w:r w:rsidR="00D27900" w:rsidRPr="002F1541">
        <w:rPr>
          <w:rFonts w:ascii="Times" w:hAnsi="Times"/>
        </w:rPr>
        <w:t xml:space="preserve"> e de competição e, por fim, as </w:t>
      </w:r>
      <w:r w:rsidR="00D27900" w:rsidRPr="002F1541">
        <w:rPr>
          <w:rFonts w:ascii="Times" w:hAnsi="Times"/>
          <w:b/>
        </w:rPr>
        <w:t>produções técnicas</w:t>
      </w:r>
      <w:r w:rsidR="00C966E2" w:rsidRPr="002F1541">
        <w:rPr>
          <w:rFonts w:ascii="Times" w:hAnsi="Times"/>
          <w:b/>
        </w:rPr>
        <w:t>, de manutenção de infraestrutura</w:t>
      </w:r>
      <w:r w:rsidR="007926D3">
        <w:rPr>
          <w:rFonts w:ascii="Times" w:hAnsi="Times"/>
          <w:b/>
        </w:rPr>
        <w:t>,</w:t>
      </w:r>
      <w:r w:rsidR="00C966E2" w:rsidRPr="002F1541">
        <w:rPr>
          <w:rFonts w:ascii="Times" w:hAnsi="Times"/>
          <w:b/>
        </w:rPr>
        <w:t xml:space="preserve"> dentre</w:t>
      </w:r>
      <w:r w:rsidR="00D27900" w:rsidRPr="002F1541">
        <w:rPr>
          <w:rFonts w:ascii="Times" w:hAnsi="Times"/>
          <w:b/>
        </w:rPr>
        <w:t xml:space="preserve"> outras</w:t>
      </w:r>
      <w:r w:rsidR="007926D3" w:rsidRPr="007926D3">
        <w:rPr>
          <w:rFonts w:ascii="Times" w:hAnsi="Times"/>
        </w:rPr>
        <w:t>,</w:t>
      </w:r>
      <w:r w:rsidR="00D27900" w:rsidRPr="002F1541">
        <w:rPr>
          <w:rFonts w:ascii="Times" w:hAnsi="Times"/>
          <w:b/>
        </w:rPr>
        <w:t xml:space="preserve"> </w:t>
      </w:r>
      <w:r w:rsidR="006A53BE" w:rsidRPr="002F1541">
        <w:rPr>
          <w:rFonts w:ascii="Times" w:hAnsi="Times"/>
        </w:rPr>
        <w:t xml:space="preserve">em que </w:t>
      </w:r>
      <w:r w:rsidR="00544434" w:rsidRPr="002F1541">
        <w:rPr>
          <w:rFonts w:ascii="Times" w:hAnsi="Times"/>
        </w:rPr>
        <w:t>ganham</w:t>
      </w:r>
      <w:r w:rsidR="006A53BE" w:rsidRPr="002F1541">
        <w:rPr>
          <w:rFonts w:ascii="Times" w:hAnsi="Times"/>
        </w:rPr>
        <w:t xml:space="preserve"> </w:t>
      </w:r>
      <w:r w:rsidR="00CD20D7" w:rsidRPr="002F1541">
        <w:rPr>
          <w:rFonts w:ascii="Times" w:hAnsi="Times"/>
        </w:rPr>
        <w:t>evidência</w:t>
      </w:r>
      <w:r w:rsidR="006A53BE" w:rsidRPr="002F1541">
        <w:rPr>
          <w:rFonts w:ascii="Times" w:hAnsi="Times"/>
        </w:rPr>
        <w:t xml:space="preserve"> as ações técnicas ligadas ao melhoramento da infraestrutura da escola e/ou </w:t>
      </w:r>
      <w:r w:rsidR="00243862" w:rsidRPr="002F1541">
        <w:rPr>
          <w:rFonts w:ascii="Times" w:hAnsi="Times"/>
        </w:rPr>
        <w:t>atuação em ações para o desenvolvimento de projetos sociais, cursos de licenciatura e projetos pedagógicos</w:t>
      </w:r>
      <w:r w:rsidR="005D6067" w:rsidRPr="002F1541">
        <w:rPr>
          <w:rFonts w:ascii="Times" w:hAnsi="Times"/>
        </w:rPr>
        <w:t xml:space="preserve"> </w:t>
      </w:r>
      <w:r w:rsidR="005D6067" w:rsidRPr="002F1541">
        <w:rPr>
          <w:rFonts w:ascii="Times" w:hAnsi="Times" w:cs="Times"/>
          <w:lang w:val="en-US"/>
        </w:rPr>
        <w:t>(RELATÓRIO DE ATIVIDADES, 2013)</w:t>
      </w:r>
      <w:r w:rsidR="00243862" w:rsidRPr="002F1541">
        <w:rPr>
          <w:rFonts w:ascii="Times" w:hAnsi="Times"/>
        </w:rPr>
        <w:t>.</w:t>
      </w:r>
      <w:r w:rsidR="00735539" w:rsidRPr="002F1541">
        <w:rPr>
          <w:rFonts w:ascii="Times" w:hAnsi="Times"/>
        </w:rPr>
        <w:t xml:space="preserve"> O gráfico a seguir (GRÁFICO 01) apresenta a distribuição destas ações nos eixos mencionados:</w:t>
      </w:r>
    </w:p>
    <w:p w14:paraId="1C96BDCE" w14:textId="77777777" w:rsidR="009242B1" w:rsidRDefault="009242B1" w:rsidP="009242B1">
      <w:pPr>
        <w:spacing w:line="360" w:lineRule="auto"/>
        <w:ind w:firstLine="851"/>
        <w:jc w:val="both"/>
        <w:rPr>
          <w:rFonts w:ascii="Times" w:hAnsi="Time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1"/>
      </w:tblGrid>
      <w:tr w:rsidR="009242B1" w14:paraId="62C721B1" w14:textId="77777777" w:rsidTr="009242B1">
        <w:tc>
          <w:tcPr>
            <w:tcW w:w="9281" w:type="dxa"/>
          </w:tcPr>
          <w:p w14:paraId="6B13699A" w14:textId="69CA6616" w:rsidR="009242B1" w:rsidRDefault="009242B1" w:rsidP="009242B1">
            <w:pPr>
              <w:jc w:val="center"/>
              <w:rPr>
                <w:rFonts w:ascii="Times" w:hAnsi="Times" w:cs="Times"/>
              </w:rPr>
            </w:pPr>
            <w:r w:rsidRPr="002F1541">
              <w:rPr>
                <w:rFonts w:ascii="Times" w:hAnsi="Times"/>
                <w:noProof/>
                <w:lang w:val="en-US"/>
              </w:rPr>
              <w:drawing>
                <wp:inline distT="0" distB="0" distL="0" distR="0" wp14:anchorId="14BB5268" wp14:editId="580395CD">
                  <wp:extent cx="5270500" cy="3679900"/>
                  <wp:effectExtent l="0" t="0" r="12700" b="2857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242B1" w14:paraId="06B9C1AD" w14:textId="77777777" w:rsidTr="009242B1">
        <w:tc>
          <w:tcPr>
            <w:tcW w:w="9281" w:type="dxa"/>
          </w:tcPr>
          <w:p w14:paraId="0C64811C" w14:textId="46C15D6B" w:rsidR="009242B1" w:rsidRPr="009242B1" w:rsidRDefault="009242B1" w:rsidP="009242B1">
            <w:pPr>
              <w:spacing w:before="120" w:line="360" w:lineRule="auto"/>
              <w:ind w:left="369"/>
              <w:jc w:val="both"/>
              <w:rPr>
                <w:rFonts w:ascii="Times" w:hAnsi="Times" w:cs="Times"/>
                <w:sz w:val="20"/>
                <w:szCs w:val="20"/>
              </w:rPr>
            </w:pPr>
            <w:r w:rsidRPr="009242B1">
              <w:rPr>
                <w:rFonts w:ascii="Times" w:hAnsi="Times" w:cs="Times"/>
                <w:sz w:val="20"/>
                <w:szCs w:val="20"/>
              </w:rPr>
              <w:t>GRÁFICO 1 – Gráfico das ações dividias por eixos de atuação</w:t>
            </w:r>
            <w:r w:rsidR="006B4EDB">
              <w:rPr>
                <w:rStyle w:val="FootnoteReference"/>
                <w:rFonts w:ascii="Times" w:hAnsi="Times" w:cs="Times"/>
                <w:sz w:val="20"/>
                <w:szCs w:val="20"/>
              </w:rPr>
              <w:footnoteReference w:id="2"/>
            </w:r>
            <w:r w:rsidRPr="009242B1">
              <w:rPr>
                <w:rFonts w:ascii="Times" w:hAnsi="Times" w:cs="Times"/>
                <w:sz w:val="20"/>
                <w:szCs w:val="20"/>
              </w:rPr>
              <w:t>.</w:t>
            </w:r>
          </w:p>
        </w:tc>
      </w:tr>
    </w:tbl>
    <w:p w14:paraId="05B6D02B" w14:textId="77777777" w:rsidR="00735539" w:rsidRPr="002F1541" w:rsidRDefault="00735539" w:rsidP="00A73D06">
      <w:pPr>
        <w:spacing w:line="360" w:lineRule="auto"/>
        <w:jc w:val="both"/>
        <w:rPr>
          <w:rFonts w:ascii="Times" w:hAnsi="Times" w:cs="Times"/>
        </w:rPr>
      </w:pPr>
    </w:p>
    <w:p w14:paraId="515CC32F" w14:textId="019A45CA" w:rsidR="00735539" w:rsidRPr="002F1541" w:rsidRDefault="00735539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 w:cs="Times"/>
        </w:rPr>
        <w:t xml:space="preserve">Como é possível perceber, </w:t>
      </w:r>
      <w:r w:rsidR="00B2734B" w:rsidRPr="002F1541">
        <w:rPr>
          <w:rFonts w:ascii="Times" w:hAnsi="Times" w:cs="Times"/>
        </w:rPr>
        <w:t>41,97% das ações foram concentradas nas produções didático-pedagógicas</w:t>
      </w:r>
      <w:r w:rsidR="002F538E" w:rsidRPr="002F1541">
        <w:rPr>
          <w:rFonts w:ascii="Times" w:hAnsi="Times" w:cs="Times"/>
        </w:rPr>
        <w:t xml:space="preserve"> </w:t>
      </w:r>
      <w:r w:rsidR="00AC44F8" w:rsidRPr="002F1541">
        <w:rPr>
          <w:rFonts w:ascii="Times" w:hAnsi="Times" w:cs="Times"/>
        </w:rPr>
        <w:t>priorizando a formação</w:t>
      </w:r>
      <w:r w:rsidR="00785A1F" w:rsidRPr="002F1541">
        <w:rPr>
          <w:rFonts w:ascii="Times" w:hAnsi="Times" w:cs="Times"/>
        </w:rPr>
        <w:t xml:space="preserve"> </w:t>
      </w:r>
      <w:r w:rsidR="00E80B7B" w:rsidRPr="002F1541">
        <w:rPr>
          <w:rFonts w:ascii="Times" w:hAnsi="Times" w:cs="Times"/>
        </w:rPr>
        <w:t xml:space="preserve">ordenada </w:t>
      </w:r>
      <w:r w:rsidR="0088713D" w:rsidRPr="002F1541">
        <w:rPr>
          <w:rFonts w:ascii="Times" w:hAnsi="Times" w:cs="Times"/>
        </w:rPr>
        <w:t>dos integrantes do PIBID</w:t>
      </w:r>
      <w:r w:rsidR="00785A1F" w:rsidRPr="002F1541">
        <w:rPr>
          <w:rFonts w:ascii="Times" w:hAnsi="Times" w:cs="Times"/>
        </w:rPr>
        <w:t xml:space="preserve"> para a atuação no espaço escolar</w:t>
      </w:r>
      <w:r w:rsidR="00605C98" w:rsidRPr="002F1541">
        <w:rPr>
          <w:rFonts w:ascii="Times" w:hAnsi="Times" w:cs="Times"/>
        </w:rPr>
        <w:t xml:space="preserve">. </w:t>
      </w:r>
      <w:r w:rsidR="00D1726B" w:rsidRPr="002F1541">
        <w:rPr>
          <w:rFonts w:ascii="Times" w:hAnsi="Times" w:cs="Times"/>
        </w:rPr>
        <w:t>Tiveram lugar nestas ações atividades volta</w:t>
      </w:r>
      <w:r w:rsidR="002F07F8">
        <w:rPr>
          <w:rFonts w:ascii="Times" w:hAnsi="Times" w:cs="Times"/>
        </w:rPr>
        <w:t>da</w:t>
      </w:r>
      <w:r w:rsidR="00D1726B" w:rsidRPr="002F1541">
        <w:rPr>
          <w:rFonts w:ascii="Times" w:hAnsi="Times" w:cs="Times"/>
        </w:rPr>
        <w:t>s para conhecimentos específicos sobre a inclusão social,</w:t>
      </w:r>
      <w:r w:rsidR="00D57606" w:rsidRPr="002F1541">
        <w:rPr>
          <w:rFonts w:ascii="Times" w:hAnsi="Times" w:cs="Times"/>
        </w:rPr>
        <w:t xml:space="preserve"> pesquisa</w:t>
      </w:r>
      <w:r w:rsidR="002F07F8">
        <w:rPr>
          <w:rFonts w:ascii="Times" w:hAnsi="Times" w:cs="Times"/>
        </w:rPr>
        <w:t>s</w:t>
      </w:r>
      <w:r w:rsidR="00D57606" w:rsidRPr="002F1541">
        <w:rPr>
          <w:rFonts w:ascii="Times" w:hAnsi="Times" w:cs="Times"/>
        </w:rPr>
        <w:t>, oficinas para a apre</w:t>
      </w:r>
      <w:r w:rsidR="00D1726B" w:rsidRPr="002F1541">
        <w:rPr>
          <w:rFonts w:ascii="Times" w:hAnsi="Times" w:cs="Times"/>
        </w:rPr>
        <w:t>ndizagem de conteúdos de música e</w:t>
      </w:r>
      <w:r w:rsidR="00D57606" w:rsidRPr="002F1541">
        <w:rPr>
          <w:rFonts w:ascii="Times" w:hAnsi="Times" w:cs="Times"/>
        </w:rPr>
        <w:t xml:space="preserve"> elaboração de</w:t>
      </w:r>
      <w:r w:rsidR="00D1726B" w:rsidRPr="002F1541">
        <w:rPr>
          <w:rFonts w:ascii="Times" w:hAnsi="Times" w:cs="Times"/>
        </w:rPr>
        <w:t xml:space="preserve"> </w:t>
      </w:r>
      <w:r w:rsidR="00D57606" w:rsidRPr="002F1541">
        <w:rPr>
          <w:rFonts w:ascii="Times" w:hAnsi="Times" w:cs="Times"/>
        </w:rPr>
        <w:t>diários de bordo.</w:t>
      </w:r>
      <w:r w:rsidR="00D1726B" w:rsidRPr="002F1541">
        <w:rPr>
          <w:rFonts w:ascii="Times" w:hAnsi="Times" w:cs="Times"/>
        </w:rPr>
        <w:t xml:space="preserve"> </w:t>
      </w:r>
      <w:r w:rsidR="00605C98" w:rsidRPr="002F1541">
        <w:rPr>
          <w:rFonts w:ascii="Times" w:hAnsi="Times" w:cs="Times"/>
        </w:rPr>
        <w:t xml:space="preserve">Nestas ações </w:t>
      </w:r>
      <w:r w:rsidR="00D57606" w:rsidRPr="002F1541">
        <w:rPr>
          <w:rFonts w:ascii="Times" w:hAnsi="Times" w:cs="Times"/>
        </w:rPr>
        <w:t xml:space="preserve">também </w:t>
      </w:r>
      <w:r w:rsidR="00605C98" w:rsidRPr="002F1541">
        <w:rPr>
          <w:rFonts w:ascii="Times" w:hAnsi="Times" w:cs="Times"/>
        </w:rPr>
        <w:t>foram elaborad</w:t>
      </w:r>
      <w:r w:rsidR="00D57606" w:rsidRPr="002F1541">
        <w:rPr>
          <w:rFonts w:ascii="Times" w:hAnsi="Times" w:cs="Times"/>
        </w:rPr>
        <w:t>o</w:t>
      </w:r>
      <w:r w:rsidR="00605C98" w:rsidRPr="002F1541">
        <w:rPr>
          <w:rFonts w:ascii="Times" w:hAnsi="Times" w:cs="Times"/>
        </w:rPr>
        <w:t xml:space="preserve">s diversos materiais pedagógicos </w:t>
      </w:r>
      <w:r w:rsidR="004A5A89" w:rsidRPr="002F1541">
        <w:rPr>
          <w:rFonts w:ascii="Times" w:hAnsi="Times" w:cs="Times"/>
        </w:rPr>
        <w:t>que passaram a integrar o acervo de recursos do grupo.</w:t>
      </w:r>
      <w:r w:rsidR="000A3377" w:rsidRPr="002F1541">
        <w:rPr>
          <w:rFonts w:ascii="Times" w:hAnsi="Times" w:cs="Times"/>
        </w:rPr>
        <w:t xml:space="preserve"> </w:t>
      </w:r>
    </w:p>
    <w:p w14:paraId="792C4ECB" w14:textId="24CD9EF7" w:rsidR="001C7ABD" w:rsidRPr="002F1541" w:rsidRDefault="007C4961" w:rsidP="00A73D06">
      <w:pPr>
        <w:spacing w:line="360" w:lineRule="auto"/>
        <w:ind w:firstLine="851"/>
        <w:jc w:val="both"/>
        <w:rPr>
          <w:rFonts w:ascii="Times" w:hAnsi="Times" w:cs="Times"/>
        </w:rPr>
      </w:pPr>
      <w:r>
        <w:rPr>
          <w:rFonts w:ascii="Times" w:hAnsi="Times" w:cs="Times"/>
        </w:rPr>
        <w:t xml:space="preserve">Com a preocupação de </w:t>
      </w:r>
      <w:r w:rsidR="001E3458">
        <w:rPr>
          <w:rFonts w:ascii="Times" w:hAnsi="Times" w:cs="Times"/>
        </w:rPr>
        <w:t>formar</w:t>
      </w:r>
      <w:r w:rsidR="009B7302" w:rsidRPr="002F1541">
        <w:rPr>
          <w:rFonts w:ascii="Times" w:hAnsi="Times" w:cs="Times"/>
        </w:rPr>
        <w:t xml:space="preserve"> de um sujeito capaz de refletir sobre sua prática e construir caminhos a partir destas reflexões, e</w:t>
      </w:r>
      <w:r w:rsidR="001C7ABD" w:rsidRPr="002F1541">
        <w:rPr>
          <w:rFonts w:ascii="Times" w:hAnsi="Times" w:cs="Times"/>
        </w:rPr>
        <w:t xml:space="preserve">m todas as etapas de execução do subprojeto os integrantes são incentivados a </w:t>
      </w:r>
      <w:r w:rsidR="00491449" w:rsidRPr="002F1541">
        <w:rPr>
          <w:rFonts w:ascii="Times" w:hAnsi="Times" w:cs="Times"/>
        </w:rPr>
        <w:t xml:space="preserve">assumir posicionamentos e materializá-los em </w:t>
      </w:r>
      <w:r w:rsidR="00E03338" w:rsidRPr="002F1541">
        <w:rPr>
          <w:rFonts w:ascii="Times" w:hAnsi="Times" w:cs="Times"/>
        </w:rPr>
        <w:t>trabalhos</w:t>
      </w:r>
      <w:r w:rsidR="00491449" w:rsidRPr="002F1541">
        <w:rPr>
          <w:rFonts w:ascii="Times" w:hAnsi="Times" w:cs="Times"/>
        </w:rPr>
        <w:t xml:space="preserve"> publicáveis</w:t>
      </w:r>
      <w:r w:rsidR="001C7ABD" w:rsidRPr="002F1541">
        <w:rPr>
          <w:rFonts w:ascii="Times" w:hAnsi="Times" w:cs="Times"/>
        </w:rPr>
        <w:t xml:space="preserve"> que possam contribuir para a continuidade do </w:t>
      </w:r>
      <w:r w:rsidR="00C54C82" w:rsidRPr="002F1541">
        <w:rPr>
          <w:rFonts w:ascii="Times" w:hAnsi="Times" w:cs="Times"/>
        </w:rPr>
        <w:t>projeto</w:t>
      </w:r>
      <w:r w:rsidR="001C7ABD" w:rsidRPr="002F1541">
        <w:rPr>
          <w:rFonts w:ascii="Times" w:hAnsi="Times" w:cs="Times"/>
        </w:rPr>
        <w:t>.</w:t>
      </w:r>
      <w:r w:rsidR="0040605D" w:rsidRPr="002F1541">
        <w:rPr>
          <w:rFonts w:ascii="Times" w:hAnsi="Times" w:cs="Times"/>
        </w:rPr>
        <w:t xml:space="preserve"> Assim, as produções bibliográficas </w:t>
      </w:r>
      <w:r w:rsidR="00AD0BD9" w:rsidRPr="002F1541">
        <w:rPr>
          <w:rFonts w:ascii="Times" w:hAnsi="Times" w:cs="Times"/>
        </w:rPr>
        <w:t>ocuparam 32,09% das nossas ações.</w:t>
      </w:r>
      <w:r w:rsidR="00E03338" w:rsidRPr="002F1541">
        <w:rPr>
          <w:rFonts w:ascii="Times" w:hAnsi="Times" w:cs="Times"/>
        </w:rPr>
        <w:t xml:space="preserve"> Estes trabalhos</w:t>
      </w:r>
      <w:r w:rsidR="00F15E9B" w:rsidRPr="002F1541">
        <w:rPr>
          <w:rFonts w:ascii="Times" w:hAnsi="Times" w:cs="Times"/>
        </w:rPr>
        <w:t xml:space="preserve"> foram apresentados</w:t>
      </w:r>
      <w:r w:rsidR="001C2B87" w:rsidRPr="002F1541">
        <w:rPr>
          <w:rFonts w:ascii="Times" w:hAnsi="Times" w:cs="Times"/>
        </w:rPr>
        <w:t xml:space="preserve"> em sua maior parte</w:t>
      </w:r>
      <w:r w:rsidR="00F15E9B" w:rsidRPr="002F1541">
        <w:rPr>
          <w:rFonts w:ascii="Times" w:hAnsi="Times" w:cs="Times"/>
        </w:rPr>
        <w:t xml:space="preserve"> em eventos da área de música como congressos, encontros</w:t>
      </w:r>
      <w:r w:rsidR="00C7475E" w:rsidRPr="002F1541">
        <w:rPr>
          <w:rFonts w:ascii="Times" w:hAnsi="Times" w:cs="Times"/>
        </w:rPr>
        <w:t xml:space="preserve"> e fóruns.</w:t>
      </w:r>
      <w:r w:rsidR="00F15E9B" w:rsidRPr="002F1541">
        <w:rPr>
          <w:rFonts w:ascii="Times" w:hAnsi="Times" w:cs="Times"/>
        </w:rPr>
        <w:t xml:space="preserve">  </w:t>
      </w:r>
    </w:p>
    <w:p w14:paraId="198F0267" w14:textId="03DF170A" w:rsidR="003E359A" w:rsidRPr="002F1541" w:rsidRDefault="003E359A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 w:cs="Times"/>
        </w:rPr>
        <w:t xml:space="preserve">As produções artístico-culturais </w:t>
      </w:r>
      <w:r w:rsidR="000829AA" w:rsidRPr="002F1541">
        <w:rPr>
          <w:rFonts w:ascii="Times" w:hAnsi="Times" w:cs="Times"/>
        </w:rPr>
        <w:t>concentraram nestes anos 18,51% das ações</w:t>
      </w:r>
      <w:r w:rsidR="00866297" w:rsidRPr="002F1541">
        <w:rPr>
          <w:rFonts w:ascii="Times" w:hAnsi="Times" w:cs="Times"/>
        </w:rPr>
        <w:t xml:space="preserve"> e foram responsáveis </w:t>
      </w:r>
      <w:r w:rsidR="00BE5544" w:rsidRPr="002F1541">
        <w:rPr>
          <w:rFonts w:ascii="Times" w:hAnsi="Times" w:cs="Times"/>
        </w:rPr>
        <w:t>por grande parte da movimentação cultural das escolas conveniadas.</w:t>
      </w:r>
      <w:r w:rsidR="00842F57" w:rsidRPr="002F1541">
        <w:rPr>
          <w:rFonts w:ascii="Times" w:hAnsi="Times" w:cs="Times"/>
        </w:rPr>
        <w:t xml:space="preserve"> Nestas atividades foram incluídas apresentações musicais de</w:t>
      </w:r>
      <w:r w:rsidR="00787A7D" w:rsidRPr="002F1541">
        <w:rPr>
          <w:rFonts w:ascii="Times" w:hAnsi="Times" w:cs="Times"/>
        </w:rPr>
        <w:t xml:space="preserve"> uma</w:t>
      </w:r>
      <w:r w:rsidR="00842F57" w:rsidRPr="002F1541">
        <w:rPr>
          <w:rFonts w:ascii="Times" w:hAnsi="Times" w:cs="Times"/>
        </w:rPr>
        <w:t xml:space="preserve"> </w:t>
      </w:r>
      <w:r w:rsidR="00787A7D" w:rsidRPr="002F1541">
        <w:rPr>
          <w:rFonts w:ascii="Times" w:hAnsi="Times" w:cs="Times"/>
        </w:rPr>
        <w:t>orquestra</w:t>
      </w:r>
      <w:r w:rsidR="00842F57" w:rsidRPr="002F1541">
        <w:rPr>
          <w:rFonts w:ascii="Times" w:hAnsi="Times" w:cs="Times"/>
        </w:rPr>
        <w:t xml:space="preserve"> </w:t>
      </w:r>
      <w:r w:rsidR="00787A7D" w:rsidRPr="002F1541">
        <w:rPr>
          <w:rFonts w:ascii="Times" w:hAnsi="Times" w:cs="Times"/>
        </w:rPr>
        <w:t>sinfônica, grupos de metais, corais e</w:t>
      </w:r>
      <w:r w:rsidR="00842F57" w:rsidRPr="002F1541">
        <w:rPr>
          <w:rFonts w:ascii="Times" w:hAnsi="Times" w:cs="Times"/>
        </w:rPr>
        <w:t xml:space="preserve"> percussivos, com </w:t>
      </w:r>
      <w:r w:rsidR="00411D47" w:rsidRPr="002F1541">
        <w:rPr>
          <w:rFonts w:ascii="Times" w:hAnsi="Times" w:cs="Times"/>
        </w:rPr>
        <w:t>propostas sempre didáticas voltadas para a formação de plateia.</w:t>
      </w:r>
      <w:r w:rsidR="00ED28F2" w:rsidRPr="002F1541">
        <w:rPr>
          <w:rFonts w:ascii="Times" w:hAnsi="Times" w:cs="Times"/>
        </w:rPr>
        <w:t xml:space="preserve"> A parceria com os grupos artísticos da UFRN fo</w:t>
      </w:r>
      <w:r w:rsidR="008A6B2B" w:rsidRPr="002F1541">
        <w:rPr>
          <w:rFonts w:ascii="Times" w:hAnsi="Times" w:cs="Times"/>
        </w:rPr>
        <w:t>i</w:t>
      </w:r>
      <w:r w:rsidR="00ED28F2" w:rsidRPr="002F1541">
        <w:rPr>
          <w:rFonts w:ascii="Times" w:hAnsi="Times" w:cs="Times"/>
        </w:rPr>
        <w:t xml:space="preserve"> </w:t>
      </w:r>
      <w:r w:rsidR="008A6B2B" w:rsidRPr="002F1541">
        <w:rPr>
          <w:rFonts w:ascii="Times" w:hAnsi="Times" w:cs="Times"/>
        </w:rPr>
        <w:t xml:space="preserve">essencial para </w:t>
      </w:r>
      <w:r w:rsidR="00E033E2" w:rsidRPr="002F1541">
        <w:rPr>
          <w:rFonts w:ascii="Times" w:hAnsi="Times" w:cs="Times"/>
        </w:rPr>
        <w:t>a realização destas ações.</w:t>
      </w:r>
      <w:r w:rsidR="008A6B2B" w:rsidRPr="002F1541">
        <w:rPr>
          <w:rFonts w:ascii="Times" w:hAnsi="Times" w:cs="Times"/>
        </w:rPr>
        <w:t xml:space="preserve"> </w:t>
      </w:r>
      <w:r w:rsidR="00787A7D" w:rsidRPr="002F1541">
        <w:rPr>
          <w:rFonts w:ascii="Times" w:hAnsi="Times" w:cs="Times"/>
        </w:rPr>
        <w:t>Neste eixo atuamos também com a produção de exposiçõ</w:t>
      </w:r>
      <w:r w:rsidR="00356416" w:rsidRPr="002F1541">
        <w:rPr>
          <w:rFonts w:ascii="Times" w:hAnsi="Times" w:cs="Times"/>
        </w:rPr>
        <w:t>es e mostras sobre a música</w:t>
      </w:r>
      <w:r w:rsidR="00B34F96" w:rsidRPr="002F1541">
        <w:rPr>
          <w:rFonts w:ascii="Times" w:hAnsi="Times" w:cs="Times"/>
        </w:rPr>
        <w:t xml:space="preserve"> além da realização de festivais </w:t>
      </w:r>
      <w:r w:rsidR="000667EE" w:rsidRPr="002F1541">
        <w:rPr>
          <w:rFonts w:ascii="Times" w:hAnsi="Times" w:cs="Times"/>
        </w:rPr>
        <w:t xml:space="preserve">que </w:t>
      </w:r>
      <w:r w:rsidR="009F0705" w:rsidRPr="002F1541">
        <w:rPr>
          <w:rFonts w:ascii="Times" w:hAnsi="Times" w:cs="Times"/>
        </w:rPr>
        <w:t>integraram toda a escola.</w:t>
      </w:r>
    </w:p>
    <w:p w14:paraId="6B25F983" w14:textId="3E3A0D6A" w:rsidR="00741EEF" w:rsidRPr="002F1541" w:rsidRDefault="00741EEF" w:rsidP="00A73D06">
      <w:pPr>
        <w:spacing w:line="360" w:lineRule="auto"/>
        <w:ind w:firstLine="851"/>
        <w:jc w:val="both"/>
        <w:rPr>
          <w:rFonts w:ascii="Times" w:hAnsi="Times" w:cs="Times"/>
        </w:rPr>
      </w:pPr>
      <w:r w:rsidRPr="002F1541">
        <w:rPr>
          <w:rFonts w:ascii="Times" w:hAnsi="Times" w:cs="Times"/>
        </w:rPr>
        <w:t>As produções desportivas e lú</w:t>
      </w:r>
      <w:r w:rsidR="003C1946" w:rsidRPr="002F1541">
        <w:rPr>
          <w:rFonts w:ascii="Times" w:hAnsi="Times" w:cs="Times"/>
        </w:rPr>
        <w:t>d</w:t>
      </w:r>
      <w:r w:rsidR="002367FF" w:rsidRPr="002F1541">
        <w:rPr>
          <w:rFonts w:ascii="Times" w:hAnsi="Times" w:cs="Times"/>
        </w:rPr>
        <w:t>icas e as</w:t>
      </w:r>
      <w:r w:rsidRPr="002F1541">
        <w:rPr>
          <w:rFonts w:ascii="Times" w:hAnsi="Times" w:cs="Times"/>
        </w:rPr>
        <w:t xml:space="preserve"> produç</w:t>
      </w:r>
      <w:r w:rsidR="002367FF" w:rsidRPr="002F1541">
        <w:rPr>
          <w:rFonts w:ascii="Times" w:hAnsi="Times" w:cs="Times"/>
        </w:rPr>
        <w:t>ões</w:t>
      </w:r>
      <w:r w:rsidRPr="002F1541">
        <w:rPr>
          <w:rFonts w:ascii="Times" w:hAnsi="Times" w:cs="Times"/>
        </w:rPr>
        <w:t xml:space="preserve"> técnica</w:t>
      </w:r>
      <w:r w:rsidR="002367FF" w:rsidRPr="002F1541">
        <w:rPr>
          <w:rFonts w:ascii="Times" w:hAnsi="Times" w:cs="Times"/>
        </w:rPr>
        <w:t>s</w:t>
      </w:r>
      <w:r w:rsidRPr="002F1541">
        <w:rPr>
          <w:rFonts w:ascii="Times" w:hAnsi="Times" w:cs="Times"/>
        </w:rPr>
        <w:t xml:space="preserve"> e de manutençã</w:t>
      </w:r>
      <w:r w:rsidR="002367FF" w:rsidRPr="002F1541">
        <w:rPr>
          <w:rFonts w:ascii="Times" w:hAnsi="Times" w:cs="Times"/>
        </w:rPr>
        <w:t xml:space="preserve">o de infraestrutura, pela própria </w:t>
      </w:r>
      <w:r w:rsidRPr="002F1541">
        <w:rPr>
          <w:rFonts w:ascii="Times" w:hAnsi="Times" w:cs="Times"/>
        </w:rPr>
        <w:t>natureza</w:t>
      </w:r>
      <w:r w:rsidR="002367FF" w:rsidRPr="002F1541">
        <w:rPr>
          <w:rFonts w:ascii="Times" w:hAnsi="Times" w:cs="Times"/>
        </w:rPr>
        <w:t xml:space="preserve"> da ação,</w:t>
      </w:r>
      <w:r w:rsidRPr="002F1541">
        <w:rPr>
          <w:rFonts w:ascii="Times" w:hAnsi="Times" w:cs="Times"/>
        </w:rPr>
        <w:t xml:space="preserve"> foram os eixos menos explorados até o momento com 6,17% e 1,23% consecutivamente. </w:t>
      </w:r>
      <w:r w:rsidR="006F60A7" w:rsidRPr="002F1541">
        <w:rPr>
          <w:rFonts w:ascii="Times" w:hAnsi="Times" w:cs="Times"/>
        </w:rPr>
        <w:t>Esse</w:t>
      </w:r>
      <w:r w:rsidR="00E3009E">
        <w:rPr>
          <w:rFonts w:ascii="Times" w:hAnsi="Times" w:cs="Times"/>
        </w:rPr>
        <w:t>s</w:t>
      </w:r>
      <w:r w:rsidR="006F60A7" w:rsidRPr="002F1541">
        <w:rPr>
          <w:rFonts w:ascii="Times" w:hAnsi="Times" w:cs="Times"/>
        </w:rPr>
        <w:t xml:space="preserve"> baixo</w:t>
      </w:r>
      <w:r w:rsidR="00E3009E">
        <w:rPr>
          <w:rFonts w:ascii="Times" w:hAnsi="Times" w:cs="Times"/>
        </w:rPr>
        <w:t>s</w:t>
      </w:r>
      <w:r w:rsidR="006F60A7" w:rsidRPr="002F1541">
        <w:rPr>
          <w:rFonts w:ascii="Times" w:hAnsi="Times" w:cs="Times"/>
        </w:rPr>
        <w:t xml:space="preserve"> índice</w:t>
      </w:r>
      <w:r w:rsidR="00E3009E">
        <w:rPr>
          <w:rFonts w:ascii="Times" w:hAnsi="Times" w:cs="Times"/>
        </w:rPr>
        <w:t>s</w:t>
      </w:r>
      <w:r w:rsidR="006F60A7" w:rsidRPr="002F1541">
        <w:rPr>
          <w:rFonts w:ascii="Times" w:hAnsi="Times" w:cs="Times"/>
        </w:rPr>
        <w:t xml:space="preserve"> </w:t>
      </w:r>
      <w:r w:rsidR="00F1033A" w:rsidRPr="002F1541">
        <w:rPr>
          <w:rFonts w:ascii="Times" w:hAnsi="Times" w:cs="Times"/>
        </w:rPr>
        <w:t>tem</w:t>
      </w:r>
      <w:r w:rsidR="00B77988" w:rsidRPr="002F1541">
        <w:rPr>
          <w:rFonts w:ascii="Times" w:hAnsi="Times" w:cs="Times"/>
        </w:rPr>
        <w:t xml:space="preserve"> a p</w:t>
      </w:r>
      <w:r w:rsidR="00AB2BC9" w:rsidRPr="002F1541">
        <w:rPr>
          <w:rFonts w:ascii="Times" w:hAnsi="Times" w:cs="Times"/>
        </w:rPr>
        <w:t>r</w:t>
      </w:r>
      <w:r w:rsidR="00B77988" w:rsidRPr="002F1541">
        <w:rPr>
          <w:rFonts w:ascii="Times" w:hAnsi="Times" w:cs="Times"/>
        </w:rPr>
        <w:t>incípio dois motivadores: primeiro</w:t>
      </w:r>
      <w:r w:rsidR="00D30799" w:rsidRPr="002F1541">
        <w:rPr>
          <w:rFonts w:ascii="Times" w:hAnsi="Times" w:cs="Times"/>
        </w:rPr>
        <w:t>, sobre as ações desportivas e lúdicas</w:t>
      </w:r>
      <w:r w:rsidR="006F5657" w:rsidRPr="002F1541">
        <w:rPr>
          <w:rFonts w:ascii="Times" w:hAnsi="Times" w:cs="Times"/>
        </w:rPr>
        <w:t>,</w:t>
      </w:r>
      <w:r w:rsidR="00B77988" w:rsidRPr="002F1541">
        <w:rPr>
          <w:rFonts w:ascii="Times" w:hAnsi="Times" w:cs="Times"/>
        </w:rPr>
        <w:t xml:space="preserve"> os resultados </w:t>
      </w:r>
      <w:r w:rsidR="00D30799" w:rsidRPr="002F1541">
        <w:rPr>
          <w:rFonts w:ascii="Times" w:hAnsi="Times" w:cs="Times"/>
        </w:rPr>
        <w:t>encontram</w:t>
      </w:r>
      <w:r w:rsidR="00F1033A" w:rsidRPr="002F1541">
        <w:rPr>
          <w:rFonts w:ascii="Times" w:hAnsi="Times" w:cs="Times"/>
        </w:rPr>
        <w:t xml:space="preserve"> ressonância nos </w:t>
      </w:r>
      <w:r w:rsidR="008C0D54" w:rsidRPr="002F1541">
        <w:rPr>
          <w:rFonts w:ascii="Times" w:hAnsi="Times" w:cs="Times"/>
        </w:rPr>
        <w:t xml:space="preserve">objetivos do </w:t>
      </w:r>
      <w:r w:rsidR="00D30799" w:rsidRPr="002F1541">
        <w:rPr>
          <w:rFonts w:ascii="Times" w:hAnsi="Times" w:cs="Times"/>
        </w:rPr>
        <w:t>sub</w:t>
      </w:r>
      <w:r w:rsidR="008C0D54" w:rsidRPr="002F1541">
        <w:rPr>
          <w:rFonts w:ascii="Times" w:hAnsi="Times" w:cs="Times"/>
        </w:rPr>
        <w:t>projeto que priorizam</w:t>
      </w:r>
      <w:r w:rsidR="00B347EA" w:rsidRPr="002F1541">
        <w:rPr>
          <w:rFonts w:ascii="Times" w:hAnsi="Times" w:cs="Times"/>
        </w:rPr>
        <w:t xml:space="preserve"> ações </w:t>
      </w:r>
      <w:r w:rsidR="00D30799" w:rsidRPr="002F1541">
        <w:rPr>
          <w:rFonts w:ascii="Times" w:hAnsi="Times" w:cs="Times"/>
        </w:rPr>
        <w:t xml:space="preserve">mais </w:t>
      </w:r>
      <w:r w:rsidR="00B347EA" w:rsidRPr="002F1541">
        <w:rPr>
          <w:rFonts w:ascii="Times" w:hAnsi="Times" w:cs="Times"/>
        </w:rPr>
        <w:t>formativas</w:t>
      </w:r>
      <w:r w:rsidR="00AB2BC9" w:rsidRPr="002F1541">
        <w:rPr>
          <w:rFonts w:ascii="Times" w:hAnsi="Times" w:cs="Times"/>
        </w:rPr>
        <w:t xml:space="preserve"> e menos recreativas.</w:t>
      </w:r>
      <w:r w:rsidR="0061729F" w:rsidRPr="002F1541">
        <w:rPr>
          <w:rFonts w:ascii="Times" w:hAnsi="Times" w:cs="Times"/>
        </w:rPr>
        <w:t xml:space="preserve"> </w:t>
      </w:r>
      <w:r w:rsidR="0010292D" w:rsidRPr="002F1541">
        <w:rPr>
          <w:rFonts w:ascii="Times" w:hAnsi="Times" w:cs="Times"/>
        </w:rPr>
        <w:t>A ludicidade está</w:t>
      </w:r>
      <w:r w:rsidR="0061729F" w:rsidRPr="002F1541">
        <w:rPr>
          <w:rFonts w:ascii="Times" w:hAnsi="Times" w:cs="Times"/>
        </w:rPr>
        <w:t xml:space="preserve"> </w:t>
      </w:r>
      <w:r w:rsidR="00DB0345" w:rsidRPr="002F1541">
        <w:rPr>
          <w:rFonts w:ascii="Times" w:hAnsi="Times" w:cs="Times"/>
        </w:rPr>
        <w:t xml:space="preserve">mais </w:t>
      </w:r>
      <w:r w:rsidR="0061729F" w:rsidRPr="002F1541">
        <w:rPr>
          <w:rFonts w:ascii="Times" w:hAnsi="Times" w:cs="Times"/>
        </w:rPr>
        <w:t>presente nas atividades didático-pedagógicas e menos em momentos ligados à ações desportivas. Em segundo lugar</w:t>
      </w:r>
      <w:r w:rsidR="0006302F" w:rsidRPr="002F1541">
        <w:rPr>
          <w:rFonts w:ascii="Times" w:hAnsi="Times" w:cs="Times"/>
        </w:rPr>
        <w:t>, mais especificamente sobre a infraestrutura da escola</w:t>
      </w:r>
      <w:r w:rsidR="00AF38B3" w:rsidRPr="002F1541">
        <w:rPr>
          <w:rFonts w:ascii="Times" w:hAnsi="Times" w:cs="Times"/>
        </w:rPr>
        <w:t xml:space="preserve"> e produções técnicas, somente recentemente as diretrizes da CAPES deram vazão a uma</w:t>
      </w:r>
      <w:r w:rsidR="00E92A32" w:rsidRPr="002F1541">
        <w:rPr>
          <w:rFonts w:ascii="Times" w:hAnsi="Times" w:cs="Times"/>
        </w:rPr>
        <w:t xml:space="preserve"> reestruturação física do espaço escolar. As rubricas para uso dos recursos financeiros, sempre limitaram </w:t>
      </w:r>
      <w:r w:rsidR="00BE6975" w:rsidRPr="002F1541">
        <w:rPr>
          <w:rFonts w:ascii="Times" w:hAnsi="Times" w:cs="Times"/>
        </w:rPr>
        <w:t>as ações que tinham esse foco.</w:t>
      </w:r>
      <w:r w:rsidR="0061729F" w:rsidRPr="002F1541">
        <w:rPr>
          <w:rFonts w:ascii="Times" w:hAnsi="Times" w:cs="Times"/>
        </w:rPr>
        <w:t xml:space="preserve"> </w:t>
      </w:r>
      <w:r w:rsidR="006F5657" w:rsidRPr="002F1541">
        <w:rPr>
          <w:rFonts w:ascii="Times" w:hAnsi="Times" w:cs="Times"/>
        </w:rPr>
        <w:t>Quanto às produções técnicas</w:t>
      </w:r>
      <w:r w:rsidR="00F076EC" w:rsidRPr="002F1541">
        <w:rPr>
          <w:rFonts w:ascii="Times" w:hAnsi="Times" w:cs="Times"/>
        </w:rPr>
        <w:t xml:space="preserve"> temos ainda esforços limitados ao estudos dos projetos pedagógicos, mas com planos de expansão destas ações.</w:t>
      </w:r>
    </w:p>
    <w:p w14:paraId="24534FFA" w14:textId="77777777" w:rsidR="005C7FEB" w:rsidRPr="002F1541" w:rsidRDefault="005C7FEB" w:rsidP="00A73D06">
      <w:pPr>
        <w:spacing w:line="360" w:lineRule="auto"/>
        <w:jc w:val="both"/>
        <w:rPr>
          <w:rFonts w:ascii="Times" w:hAnsi="Times" w:cs="Times"/>
        </w:rPr>
      </w:pPr>
    </w:p>
    <w:p w14:paraId="4DF9492A" w14:textId="03CE24F0" w:rsidR="00DB64F8" w:rsidRPr="008C73AB" w:rsidRDefault="00416FC4" w:rsidP="00A73D06">
      <w:pPr>
        <w:spacing w:line="360" w:lineRule="auto"/>
        <w:jc w:val="both"/>
        <w:rPr>
          <w:rFonts w:ascii="Times" w:hAnsi="Times" w:cs="Times"/>
          <w:b/>
          <w:sz w:val="28"/>
          <w:szCs w:val="28"/>
        </w:rPr>
      </w:pPr>
      <w:r w:rsidRPr="008C73AB">
        <w:rPr>
          <w:rFonts w:ascii="Times" w:hAnsi="Times" w:cs="Times"/>
          <w:b/>
          <w:sz w:val="28"/>
          <w:szCs w:val="28"/>
        </w:rPr>
        <w:t>Re</w:t>
      </w:r>
      <w:r w:rsidR="00165261" w:rsidRPr="008C73AB">
        <w:rPr>
          <w:rFonts w:ascii="Times" w:hAnsi="Times" w:cs="Times"/>
          <w:b/>
          <w:sz w:val="28"/>
          <w:szCs w:val="28"/>
        </w:rPr>
        <w:t>sultados alcançados</w:t>
      </w:r>
    </w:p>
    <w:p w14:paraId="5393AC18" w14:textId="44C1DBA4" w:rsidR="00DA687D" w:rsidRPr="002F1541" w:rsidRDefault="00C474D2" w:rsidP="00A73D06">
      <w:pPr>
        <w:pStyle w:val="NormalWeb"/>
        <w:spacing w:line="360" w:lineRule="auto"/>
        <w:ind w:firstLine="851"/>
        <w:jc w:val="both"/>
        <w:rPr>
          <w:sz w:val="24"/>
          <w:szCs w:val="24"/>
        </w:rPr>
      </w:pPr>
      <w:r w:rsidRPr="002F1541">
        <w:rPr>
          <w:rFonts w:cs="Arial"/>
          <w:sz w:val="24"/>
          <w:szCs w:val="24"/>
        </w:rPr>
        <w:t xml:space="preserve">Desde </w:t>
      </w:r>
      <w:r w:rsidR="00801C42" w:rsidRPr="002F1541">
        <w:rPr>
          <w:rFonts w:cs="Arial"/>
          <w:sz w:val="24"/>
          <w:szCs w:val="24"/>
        </w:rPr>
        <w:t>a</w:t>
      </w:r>
      <w:r w:rsidRPr="002F1541">
        <w:rPr>
          <w:rFonts w:cs="Arial"/>
          <w:sz w:val="24"/>
          <w:szCs w:val="24"/>
        </w:rPr>
        <w:t xml:space="preserve"> </w:t>
      </w:r>
      <w:r w:rsidR="00801C42" w:rsidRPr="002F1541">
        <w:rPr>
          <w:rFonts w:cs="Arial"/>
          <w:sz w:val="24"/>
          <w:szCs w:val="24"/>
        </w:rPr>
        <w:t>implantação do PIBID Música da UFRN</w:t>
      </w:r>
      <w:r w:rsidRPr="002F1541">
        <w:rPr>
          <w:rFonts w:cs="Arial"/>
          <w:sz w:val="24"/>
          <w:szCs w:val="24"/>
        </w:rPr>
        <w:t xml:space="preserve">, </w:t>
      </w:r>
      <w:r w:rsidR="00801C42" w:rsidRPr="002F1541">
        <w:rPr>
          <w:rFonts w:cs="Arial"/>
          <w:sz w:val="24"/>
          <w:szCs w:val="24"/>
        </w:rPr>
        <w:t>modificações</w:t>
      </w:r>
      <w:r w:rsidRPr="002F1541">
        <w:rPr>
          <w:rFonts w:cs="Arial"/>
          <w:sz w:val="24"/>
          <w:szCs w:val="24"/>
        </w:rPr>
        <w:t xml:space="preserve"> significativas </w:t>
      </w:r>
      <w:r w:rsidR="00A52E82" w:rsidRPr="002F1541">
        <w:rPr>
          <w:rFonts w:cs="Arial"/>
          <w:sz w:val="24"/>
          <w:szCs w:val="24"/>
        </w:rPr>
        <w:t>tem</w:t>
      </w:r>
      <w:r w:rsidRPr="002F1541">
        <w:rPr>
          <w:rFonts w:cs="Arial"/>
          <w:sz w:val="24"/>
          <w:szCs w:val="24"/>
        </w:rPr>
        <w:t xml:space="preserve"> sido observadas nas atividades do curso de Licenciatura em </w:t>
      </w:r>
      <w:r w:rsidR="00B0419D" w:rsidRPr="002F1541">
        <w:rPr>
          <w:rFonts w:cs="Arial"/>
          <w:sz w:val="24"/>
          <w:szCs w:val="24"/>
        </w:rPr>
        <w:t>Musica</w:t>
      </w:r>
      <w:r w:rsidRPr="002F1541">
        <w:rPr>
          <w:rFonts w:cs="Arial"/>
          <w:sz w:val="24"/>
          <w:szCs w:val="24"/>
        </w:rPr>
        <w:t xml:space="preserve"> na UFRN. As </w:t>
      </w:r>
      <w:r w:rsidR="00A52E82" w:rsidRPr="002F1541">
        <w:rPr>
          <w:rFonts w:cs="Arial"/>
          <w:sz w:val="24"/>
          <w:szCs w:val="24"/>
        </w:rPr>
        <w:t>discussões</w:t>
      </w:r>
      <w:r w:rsidRPr="002F1541">
        <w:rPr>
          <w:rFonts w:cs="Arial"/>
          <w:sz w:val="24"/>
          <w:szCs w:val="24"/>
        </w:rPr>
        <w:t xml:space="preserve"> disciplinares agora incluem resultados obtidos nas </w:t>
      </w:r>
      <w:r w:rsidR="00A52E82" w:rsidRPr="002F1541">
        <w:rPr>
          <w:rFonts w:cs="Arial"/>
          <w:sz w:val="24"/>
          <w:szCs w:val="24"/>
        </w:rPr>
        <w:t>ações</w:t>
      </w:r>
      <w:r w:rsidRPr="002F1541">
        <w:rPr>
          <w:rFonts w:cs="Arial"/>
          <w:sz w:val="24"/>
          <w:szCs w:val="24"/>
        </w:rPr>
        <w:t xml:space="preserve"> do </w:t>
      </w:r>
      <w:r w:rsidR="00A52E82" w:rsidRPr="002F1541">
        <w:rPr>
          <w:rFonts w:cs="Arial"/>
          <w:sz w:val="24"/>
          <w:szCs w:val="24"/>
        </w:rPr>
        <w:t>Programa</w:t>
      </w:r>
      <w:r w:rsidRPr="002F1541">
        <w:rPr>
          <w:rFonts w:cs="Arial"/>
          <w:sz w:val="24"/>
          <w:szCs w:val="24"/>
        </w:rPr>
        <w:t xml:space="preserve"> e os registros dessas </w:t>
      </w:r>
      <w:r w:rsidR="00B0419D" w:rsidRPr="002F1541">
        <w:rPr>
          <w:rFonts w:cs="Arial"/>
          <w:sz w:val="24"/>
          <w:szCs w:val="24"/>
        </w:rPr>
        <w:t>ações</w:t>
      </w:r>
      <w:r w:rsidRPr="002F1541">
        <w:rPr>
          <w:rFonts w:cs="Arial"/>
          <w:sz w:val="24"/>
          <w:szCs w:val="24"/>
        </w:rPr>
        <w:t xml:space="preserve"> servem como </w:t>
      </w:r>
      <w:r w:rsidR="00B0419D" w:rsidRPr="002F1541">
        <w:rPr>
          <w:rFonts w:cs="Arial"/>
          <w:sz w:val="24"/>
          <w:szCs w:val="24"/>
        </w:rPr>
        <w:t>subsídios</w:t>
      </w:r>
      <w:r w:rsidRPr="002F1541">
        <w:rPr>
          <w:rFonts w:cs="Arial"/>
          <w:sz w:val="24"/>
          <w:szCs w:val="24"/>
        </w:rPr>
        <w:t xml:space="preserve"> e </w:t>
      </w:r>
      <w:r w:rsidR="00B0419D" w:rsidRPr="002F1541">
        <w:rPr>
          <w:rFonts w:cs="Arial"/>
          <w:sz w:val="24"/>
          <w:szCs w:val="24"/>
        </w:rPr>
        <w:t>referencias</w:t>
      </w:r>
      <w:r w:rsidRPr="002F1541">
        <w:rPr>
          <w:rFonts w:cs="Arial"/>
          <w:sz w:val="24"/>
          <w:szCs w:val="24"/>
        </w:rPr>
        <w:t xml:space="preserve"> valiosas para o estabelecimento do real quadro da </w:t>
      </w:r>
      <w:r w:rsidR="00B0419D" w:rsidRPr="002F1541">
        <w:rPr>
          <w:rFonts w:cs="Arial"/>
          <w:sz w:val="24"/>
          <w:szCs w:val="24"/>
        </w:rPr>
        <w:t>educação</w:t>
      </w:r>
      <w:r w:rsidRPr="002F1541">
        <w:rPr>
          <w:rFonts w:cs="Arial"/>
          <w:sz w:val="24"/>
          <w:szCs w:val="24"/>
        </w:rPr>
        <w:t xml:space="preserve"> musical na cidade de Natal, </w:t>
      </w:r>
      <w:r w:rsidR="00B0419D" w:rsidRPr="002F1541">
        <w:rPr>
          <w:rFonts w:cs="Arial"/>
          <w:sz w:val="24"/>
          <w:szCs w:val="24"/>
        </w:rPr>
        <w:t>além</w:t>
      </w:r>
      <w:r w:rsidRPr="002F1541">
        <w:rPr>
          <w:rFonts w:cs="Arial"/>
          <w:sz w:val="24"/>
          <w:szCs w:val="24"/>
        </w:rPr>
        <w:t xml:space="preserve"> de serem elementos para a </w:t>
      </w:r>
      <w:r w:rsidR="00B0419D" w:rsidRPr="002F1541">
        <w:rPr>
          <w:rFonts w:cs="Arial"/>
          <w:sz w:val="24"/>
          <w:szCs w:val="24"/>
        </w:rPr>
        <w:t>motivação</w:t>
      </w:r>
      <w:r w:rsidRPr="002F1541">
        <w:rPr>
          <w:rFonts w:cs="Arial"/>
          <w:sz w:val="24"/>
          <w:szCs w:val="24"/>
        </w:rPr>
        <w:t xml:space="preserve"> de novas iniciativas institucionais, como a </w:t>
      </w:r>
      <w:r w:rsidR="00B0419D" w:rsidRPr="002F1541">
        <w:rPr>
          <w:rFonts w:cs="Arial"/>
          <w:sz w:val="24"/>
          <w:szCs w:val="24"/>
        </w:rPr>
        <w:t>criação</w:t>
      </w:r>
      <w:r w:rsidRPr="002F1541">
        <w:rPr>
          <w:rFonts w:cs="Arial"/>
          <w:sz w:val="24"/>
          <w:szCs w:val="24"/>
        </w:rPr>
        <w:t xml:space="preserve"> do Curso de </w:t>
      </w:r>
      <w:r w:rsidR="00B0419D" w:rsidRPr="002F1541">
        <w:rPr>
          <w:rFonts w:cs="Arial"/>
          <w:sz w:val="24"/>
          <w:szCs w:val="24"/>
        </w:rPr>
        <w:t>Especialização</w:t>
      </w:r>
      <w:r w:rsidRPr="002F1541">
        <w:rPr>
          <w:rFonts w:cs="Arial"/>
          <w:sz w:val="24"/>
          <w:szCs w:val="24"/>
        </w:rPr>
        <w:t xml:space="preserve"> em </w:t>
      </w:r>
      <w:r w:rsidR="00B0419D" w:rsidRPr="002F1541">
        <w:rPr>
          <w:rFonts w:cs="Arial"/>
          <w:sz w:val="24"/>
          <w:szCs w:val="24"/>
        </w:rPr>
        <w:t>Educação</w:t>
      </w:r>
      <w:r w:rsidRPr="002F1541">
        <w:rPr>
          <w:rFonts w:cs="Arial"/>
          <w:sz w:val="24"/>
          <w:szCs w:val="24"/>
        </w:rPr>
        <w:t xml:space="preserve"> Musical na </w:t>
      </w:r>
      <w:r w:rsidR="00075290" w:rsidRPr="002F1541">
        <w:rPr>
          <w:rFonts w:cs="Arial"/>
          <w:sz w:val="24"/>
          <w:szCs w:val="24"/>
        </w:rPr>
        <w:t>Educação</w:t>
      </w:r>
      <w:r w:rsidRPr="002F1541">
        <w:rPr>
          <w:rFonts w:cs="Arial"/>
          <w:sz w:val="24"/>
          <w:szCs w:val="24"/>
        </w:rPr>
        <w:t xml:space="preserve"> </w:t>
      </w:r>
      <w:r w:rsidR="00075290" w:rsidRPr="002F1541">
        <w:rPr>
          <w:rFonts w:cs="Arial"/>
          <w:sz w:val="24"/>
          <w:szCs w:val="24"/>
        </w:rPr>
        <w:t>Básica</w:t>
      </w:r>
      <w:r w:rsidRPr="002F1541">
        <w:rPr>
          <w:rFonts w:cs="Arial"/>
          <w:sz w:val="24"/>
          <w:szCs w:val="24"/>
        </w:rPr>
        <w:t xml:space="preserve">, ativo a partir de 2010 e a </w:t>
      </w:r>
      <w:r w:rsidR="00075290" w:rsidRPr="002F1541">
        <w:rPr>
          <w:rFonts w:cs="Arial"/>
          <w:sz w:val="24"/>
          <w:szCs w:val="24"/>
        </w:rPr>
        <w:t>instalação</w:t>
      </w:r>
      <w:r w:rsidRPr="002F1541">
        <w:rPr>
          <w:rFonts w:cs="Arial"/>
          <w:sz w:val="24"/>
          <w:szCs w:val="24"/>
        </w:rPr>
        <w:t xml:space="preserve"> do </w:t>
      </w:r>
      <w:r w:rsidR="00075290" w:rsidRPr="002F1541">
        <w:rPr>
          <w:rFonts w:cs="Arial"/>
          <w:sz w:val="24"/>
          <w:szCs w:val="24"/>
        </w:rPr>
        <w:t>Programa de Pós-Graduação em Música da UFRN</w:t>
      </w:r>
      <w:r w:rsidR="006937B4" w:rsidRPr="002F1541">
        <w:rPr>
          <w:rFonts w:cs="Arial"/>
          <w:sz w:val="24"/>
          <w:szCs w:val="24"/>
        </w:rPr>
        <w:t xml:space="preserve"> – PPGMUS/UFRN</w:t>
      </w:r>
      <w:r w:rsidR="00075290" w:rsidRPr="002F1541">
        <w:rPr>
          <w:rFonts w:cs="Arial"/>
          <w:sz w:val="24"/>
          <w:szCs w:val="24"/>
        </w:rPr>
        <w:t xml:space="preserve"> (Mestrado acadêmico), inaugurado em 2013 e que tem uma linha de pesquisa voltada para a formação em música. </w:t>
      </w:r>
      <w:r w:rsidR="006937B4" w:rsidRPr="002F1541">
        <w:rPr>
          <w:rFonts w:cs="Arial"/>
          <w:sz w:val="24"/>
          <w:szCs w:val="24"/>
        </w:rPr>
        <w:t>Os quatro supervisores do PIBID Música fizeram a Especialização e dois estão cursando o Mestrado do PPGMUS/UFRN.</w:t>
      </w:r>
      <w:r w:rsidRPr="002F1541">
        <w:rPr>
          <w:rFonts w:cs="Arial"/>
          <w:sz w:val="24"/>
          <w:szCs w:val="24"/>
        </w:rPr>
        <w:t xml:space="preserve"> </w:t>
      </w:r>
      <w:r w:rsidR="003C64DF">
        <w:rPr>
          <w:rFonts w:cs="Arial"/>
          <w:sz w:val="24"/>
          <w:szCs w:val="24"/>
        </w:rPr>
        <w:t xml:space="preserve">Além disso, dois dos atuais supervisores são egressos do PIBID Música em sua primeira fase. </w:t>
      </w:r>
      <w:r w:rsidR="00201200">
        <w:rPr>
          <w:rFonts w:cs="Arial"/>
          <w:sz w:val="24"/>
          <w:szCs w:val="24"/>
        </w:rPr>
        <w:t>Suas presença</w:t>
      </w:r>
      <w:r w:rsidR="00427DD4">
        <w:rPr>
          <w:rFonts w:cs="Arial"/>
          <w:sz w:val="24"/>
          <w:szCs w:val="24"/>
        </w:rPr>
        <w:t xml:space="preserve">s no programa oferecem uma oportunidade substancial de avaliar a pertinência no trabalho desenvolvido hoje, além de oferecer a visão diferenciada de quem transita por funções diferentes na estrutura de funcionamento do grupo. </w:t>
      </w:r>
      <w:r w:rsidRPr="002F1541">
        <w:rPr>
          <w:rFonts w:cs="Arial"/>
          <w:sz w:val="24"/>
          <w:szCs w:val="24"/>
        </w:rPr>
        <w:t xml:space="preserve">Paralelamente, o </w:t>
      </w:r>
      <w:r w:rsidR="0072085E" w:rsidRPr="002F1541">
        <w:rPr>
          <w:rFonts w:cs="Arial"/>
          <w:sz w:val="24"/>
          <w:szCs w:val="24"/>
        </w:rPr>
        <w:t>cenário</w:t>
      </w:r>
      <w:r w:rsidRPr="002F1541">
        <w:rPr>
          <w:rFonts w:cs="Arial"/>
          <w:sz w:val="24"/>
          <w:szCs w:val="24"/>
        </w:rPr>
        <w:t xml:space="preserve"> das escolas participantes </w:t>
      </w:r>
      <w:r w:rsidR="0072085E" w:rsidRPr="002F1541">
        <w:rPr>
          <w:rFonts w:cs="Arial"/>
          <w:sz w:val="24"/>
          <w:szCs w:val="24"/>
        </w:rPr>
        <w:t>também</w:t>
      </w:r>
      <w:r w:rsidRPr="002F1541">
        <w:rPr>
          <w:rFonts w:cs="Arial"/>
          <w:sz w:val="24"/>
          <w:szCs w:val="24"/>
        </w:rPr>
        <w:t xml:space="preserve"> mudou. A </w:t>
      </w:r>
      <w:r w:rsidR="0072085E" w:rsidRPr="002F1541">
        <w:rPr>
          <w:rFonts w:cs="Arial"/>
          <w:sz w:val="24"/>
          <w:szCs w:val="24"/>
        </w:rPr>
        <w:t>presença</w:t>
      </w:r>
      <w:r w:rsidRPr="002F1541">
        <w:rPr>
          <w:rFonts w:cs="Arial"/>
          <w:sz w:val="24"/>
          <w:szCs w:val="24"/>
        </w:rPr>
        <w:t xml:space="preserve"> frequente dos bolsistas, sua </w:t>
      </w:r>
      <w:r w:rsidR="0072085E" w:rsidRPr="002F1541">
        <w:rPr>
          <w:rFonts w:cs="Arial"/>
          <w:sz w:val="24"/>
          <w:szCs w:val="24"/>
        </w:rPr>
        <w:t>ação</w:t>
      </w:r>
      <w:r w:rsidRPr="002F1541">
        <w:rPr>
          <w:rFonts w:cs="Arial"/>
          <w:sz w:val="24"/>
          <w:szCs w:val="24"/>
        </w:rPr>
        <w:t xml:space="preserve"> direta com os alunos e com as atividades de classe ajudaram a criar novas perspectivas de </w:t>
      </w:r>
      <w:r w:rsidR="0072085E" w:rsidRPr="002F1541">
        <w:rPr>
          <w:rFonts w:cs="Arial"/>
          <w:sz w:val="24"/>
          <w:szCs w:val="24"/>
        </w:rPr>
        <w:t>interação</w:t>
      </w:r>
      <w:r w:rsidRPr="002F1541">
        <w:rPr>
          <w:rFonts w:cs="Arial"/>
          <w:sz w:val="24"/>
          <w:szCs w:val="24"/>
        </w:rPr>
        <w:t xml:space="preserve"> professor-aluno, pela </w:t>
      </w:r>
      <w:r w:rsidR="0072085E" w:rsidRPr="002F1541">
        <w:rPr>
          <w:rFonts w:cs="Arial"/>
          <w:sz w:val="24"/>
          <w:szCs w:val="24"/>
        </w:rPr>
        <w:t>participação</w:t>
      </w:r>
      <w:r w:rsidRPr="002F1541">
        <w:rPr>
          <w:rFonts w:cs="Arial"/>
          <w:sz w:val="24"/>
          <w:szCs w:val="24"/>
        </w:rPr>
        <w:t xml:space="preserve"> do bolsista como mediador dessa </w:t>
      </w:r>
      <w:r w:rsidR="0072085E" w:rsidRPr="002F1541">
        <w:rPr>
          <w:rFonts w:cs="Arial"/>
          <w:sz w:val="24"/>
          <w:szCs w:val="24"/>
        </w:rPr>
        <w:t>interação</w:t>
      </w:r>
      <w:r w:rsidRPr="002F1541">
        <w:rPr>
          <w:rFonts w:cs="Arial"/>
          <w:sz w:val="24"/>
          <w:szCs w:val="24"/>
        </w:rPr>
        <w:t xml:space="preserve">. Da mesma maneira as </w:t>
      </w:r>
      <w:r w:rsidR="0072085E" w:rsidRPr="002F1541">
        <w:rPr>
          <w:rFonts w:cs="Arial"/>
          <w:sz w:val="24"/>
          <w:szCs w:val="24"/>
        </w:rPr>
        <w:t>ações</w:t>
      </w:r>
      <w:r w:rsidRPr="002F1541">
        <w:rPr>
          <w:rFonts w:cs="Arial"/>
          <w:sz w:val="24"/>
          <w:szCs w:val="24"/>
        </w:rPr>
        <w:t xml:space="preserve"> de </w:t>
      </w:r>
      <w:r w:rsidR="0072085E" w:rsidRPr="002F1541">
        <w:rPr>
          <w:rFonts w:cs="Arial"/>
          <w:sz w:val="24"/>
          <w:szCs w:val="24"/>
        </w:rPr>
        <w:t>formação</w:t>
      </w:r>
      <w:r w:rsidRPr="002F1541">
        <w:rPr>
          <w:rFonts w:cs="Arial"/>
          <w:sz w:val="24"/>
          <w:szCs w:val="24"/>
        </w:rPr>
        <w:t xml:space="preserve">, que </w:t>
      </w:r>
      <w:r w:rsidR="0072085E" w:rsidRPr="002F1541">
        <w:rPr>
          <w:rFonts w:cs="Arial"/>
          <w:sz w:val="24"/>
          <w:szCs w:val="24"/>
        </w:rPr>
        <w:t>incluíram</w:t>
      </w:r>
      <w:r w:rsidRPr="002F1541">
        <w:rPr>
          <w:rFonts w:cs="Arial"/>
          <w:sz w:val="24"/>
          <w:szCs w:val="24"/>
        </w:rPr>
        <w:t xml:space="preserve"> entrega de material para as aulas recitais (frutos de compras autorizadas ou das oficinas de </w:t>
      </w:r>
      <w:r w:rsidR="0072085E" w:rsidRPr="002F1541">
        <w:rPr>
          <w:rFonts w:cs="Arial"/>
          <w:sz w:val="24"/>
          <w:szCs w:val="24"/>
        </w:rPr>
        <w:t>criação</w:t>
      </w:r>
      <w:r w:rsidRPr="002F1541">
        <w:rPr>
          <w:rFonts w:cs="Arial"/>
          <w:sz w:val="24"/>
          <w:szCs w:val="24"/>
        </w:rPr>
        <w:t xml:space="preserve"> de instrumentos alternativos e de materiais reciclados),</w:t>
      </w:r>
      <w:r w:rsidR="002024CA">
        <w:rPr>
          <w:rFonts w:cs="Arial"/>
          <w:sz w:val="24"/>
          <w:szCs w:val="24"/>
        </w:rPr>
        <w:t xml:space="preserve"> palestras e eventos voltados à</w:t>
      </w:r>
      <w:r w:rsidRPr="002F1541">
        <w:rPr>
          <w:rFonts w:cs="Arial"/>
          <w:sz w:val="24"/>
          <w:szCs w:val="24"/>
        </w:rPr>
        <w:t xml:space="preserve"> </w:t>
      </w:r>
      <w:r w:rsidR="0072085E" w:rsidRPr="002F1541">
        <w:rPr>
          <w:rFonts w:cs="Arial"/>
          <w:sz w:val="24"/>
          <w:szCs w:val="24"/>
        </w:rPr>
        <w:t>participação</w:t>
      </w:r>
      <w:r w:rsidRPr="002F1541">
        <w:rPr>
          <w:rFonts w:cs="Arial"/>
          <w:sz w:val="24"/>
          <w:szCs w:val="24"/>
        </w:rPr>
        <w:t xml:space="preserve"> da comunidade discente estabeleceram uma rotina entre os alunos de tal forma que a </w:t>
      </w:r>
      <w:r w:rsidR="0072085E" w:rsidRPr="002F1541">
        <w:rPr>
          <w:rFonts w:cs="Arial"/>
          <w:sz w:val="24"/>
          <w:szCs w:val="24"/>
        </w:rPr>
        <w:t>música</w:t>
      </w:r>
      <w:r w:rsidRPr="002F1541">
        <w:rPr>
          <w:rFonts w:cs="Arial"/>
          <w:sz w:val="24"/>
          <w:szCs w:val="24"/>
        </w:rPr>
        <w:t xml:space="preserve"> </w:t>
      </w:r>
      <w:r w:rsidR="00C70D82" w:rsidRPr="002F1541">
        <w:rPr>
          <w:rFonts w:cs="Arial"/>
          <w:sz w:val="24"/>
          <w:szCs w:val="24"/>
        </w:rPr>
        <w:t xml:space="preserve">permitia a inclusão de </w:t>
      </w:r>
      <w:r w:rsidRPr="002F1541">
        <w:rPr>
          <w:rFonts w:cs="Arial"/>
          <w:sz w:val="24"/>
          <w:szCs w:val="24"/>
        </w:rPr>
        <w:t>todos os presentes do turno de aulas</w:t>
      </w:r>
      <w:r w:rsidR="00C70D82" w:rsidRPr="002F1541">
        <w:rPr>
          <w:rFonts w:cs="Arial"/>
          <w:sz w:val="24"/>
          <w:szCs w:val="24"/>
        </w:rPr>
        <w:t>.</w:t>
      </w:r>
      <w:r w:rsidRPr="002F1541">
        <w:rPr>
          <w:rFonts w:cs="Arial"/>
          <w:sz w:val="24"/>
          <w:szCs w:val="24"/>
        </w:rPr>
        <w:t xml:space="preserve"> Junte-se a isso o fato de que alguns alunos da escola puderam participar de atividades realizadas dentro das disciplinas da licenciatura, o que ajudou a criar </w:t>
      </w:r>
      <w:r w:rsidR="00D51C44" w:rsidRPr="002F1541">
        <w:rPr>
          <w:rFonts w:cs="Arial"/>
          <w:sz w:val="24"/>
          <w:szCs w:val="24"/>
        </w:rPr>
        <w:t>vínculos</w:t>
      </w:r>
      <w:r w:rsidRPr="002F1541">
        <w:rPr>
          <w:rFonts w:cs="Arial"/>
          <w:sz w:val="24"/>
          <w:szCs w:val="24"/>
        </w:rPr>
        <w:t xml:space="preserve"> reais de </w:t>
      </w:r>
      <w:r w:rsidR="00D51C44" w:rsidRPr="002F1541">
        <w:rPr>
          <w:rFonts w:cs="Arial"/>
          <w:sz w:val="24"/>
          <w:szCs w:val="24"/>
        </w:rPr>
        <w:t>interação</w:t>
      </w:r>
      <w:r w:rsidRPr="002F1541">
        <w:rPr>
          <w:rFonts w:cs="Arial"/>
          <w:sz w:val="24"/>
          <w:szCs w:val="24"/>
        </w:rPr>
        <w:t xml:space="preserve"> e trocas de </w:t>
      </w:r>
      <w:r w:rsidR="00D51C44" w:rsidRPr="002F1541">
        <w:rPr>
          <w:rFonts w:cs="Arial"/>
          <w:sz w:val="24"/>
          <w:szCs w:val="24"/>
        </w:rPr>
        <w:t>informação</w:t>
      </w:r>
      <w:r w:rsidRPr="002F1541">
        <w:rPr>
          <w:rFonts w:cs="Arial"/>
          <w:sz w:val="24"/>
          <w:szCs w:val="24"/>
        </w:rPr>
        <w:t xml:space="preserve"> </w:t>
      </w:r>
      <w:r w:rsidR="00F1540C" w:rsidRPr="002F1541">
        <w:rPr>
          <w:rFonts w:cs="Arial"/>
          <w:sz w:val="24"/>
          <w:szCs w:val="24"/>
        </w:rPr>
        <w:t>entre os envolvidos</w:t>
      </w:r>
      <w:r w:rsidRPr="002F1541">
        <w:rPr>
          <w:rFonts w:cs="Arial"/>
          <w:sz w:val="24"/>
          <w:szCs w:val="24"/>
        </w:rPr>
        <w:t xml:space="preserve">. </w:t>
      </w:r>
    </w:p>
    <w:p w14:paraId="22C7B659" w14:textId="5B1D7E65" w:rsidR="00DA687D" w:rsidRPr="008C73AB" w:rsidRDefault="00B52677" w:rsidP="00A73D06">
      <w:pPr>
        <w:widowControl w:val="0"/>
        <w:autoSpaceDE w:val="0"/>
        <w:autoSpaceDN w:val="0"/>
        <w:adjustRightInd w:val="0"/>
        <w:spacing w:after="240" w:line="360" w:lineRule="auto"/>
        <w:rPr>
          <w:rFonts w:ascii="Times" w:hAnsi="Times" w:cs="Arial"/>
          <w:b/>
          <w:sz w:val="28"/>
          <w:szCs w:val="28"/>
        </w:rPr>
      </w:pPr>
      <w:r w:rsidRPr="008C73AB">
        <w:rPr>
          <w:rFonts w:ascii="Times" w:hAnsi="Times" w:cs="Arial"/>
          <w:b/>
          <w:sz w:val="28"/>
          <w:szCs w:val="28"/>
        </w:rPr>
        <w:t>Con</w:t>
      </w:r>
      <w:r w:rsidR="00C04738" w:rsidRPr="008C73AB">
        <w:rPr>
          <w:rFonts w:ascii="Times" w:hAnsi="Times" w:cs="Arial"/>
          <w:b/>
          <w:sz w:val="28"/>
          <w:szCs w:val="28"/>
        </w:rPr>
        <w:t>siderações finais</w:t>
      </w:r>
    </w:p>
    <w:p w14:paraId="1D5E97FC" w14:textId="183982BD" w:rsidR="00DA687D" w:rsidRPr="002F1541" w:rsidRDefault="00DA687D" w:rsidP="002024CA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Times" w:hAnsi="Times" w:cs="Arial"/>
        </w:rPr>
      </w:pPr>
      <w:r w:rsidRPr="002F1541">
        <w:rPr>
          <w:rFonts w:ascii="Times" w:hAnsi="Times" w:cs="Arial"/>
        </w:rPr>
        <w:t>Essas ações</w:t>
      </w:r>
      <w:r w:rsidR="00076F4D" w:rsidRPr="002F1541">
        <w:rPr>
          <w:rFonts w:ascii="Times" w:hAnsi="Times" w:cs="Arial"/>
        </w:rPr>
        <w:t xml:space="preserve"> tem</w:t>
      </w:r>
      <w:r w:rsidRPr="002F1541">
        <w:rPr>
          <w:rFonts w:ascii="Times" w:hAnsi="Times" w:cs="Arial"/>
        </w:rPr>
        <w:t xml:space="preserve"> visa</w:t>
      </w:r>
      <w:r w:rsidR="00076F4D" w:rsidRPr="002F1541">
        <w:rPr>
          <w:rFonts w:ascii="Times" w:hAnsi="Times" w:cs="Arial"/>
        </w:rPr>
        <w:t>do</w:t>
      </w:r>
      <w:r w:rsidRPr="002F1541">
        <w:rPr>
          <w:rFonts w:ascii="Times" w:hAnsi="Times" w:cs="Arial"/>
        </w:rPr>
        <w:t xml:space="preserve"> principalmente a adequação dos bolsistas a um perfil diferenciado, necessário à ampliação do poder </w:t>
      </w:r>
      <w:r w:rsidR="00E52AB2" w:rsidRPr="002F1541">
        <w:rPr>
          <w:rFonts w:ascii="Times" w:hAnsi="Times" w:cs="Arial"/>
        </w:rPr>
        <w:t>e eficácia do ensino da música</w:t>
      </w:r>
      <w:r w:rsidRPr="002F1541">
        <w:rPr>
          <w:rFonts w:ascii="Times" w:hAnsi="Times" w:cs="Arial"/>
        </w:rPr>
        <w:t>, servindo como instrumento formador do indivíduo crítico, sensível e criativo, com plena consciência de seu papel como cidadão participante de uma coletividade da qual extrai e emprega sua própria força. A formação desse indivíduo crítico, sensível e criativo começa no próprio processo de formação docente, integrando o trabalho realizado nas disciplinas e atividades da Licenciatura com as experiências vividas no PIBID, uma das ferramentas mais importantes na percepção real das relações entre prática curricular acadêmica e prática docente. Nesse sentido os esforços têm focos múltiplos, que refletem preocupações com o desenvolvimento da capacidade de análise das questões mais importantes na sala de aula (planejamento, avaliação, comportamento, evasão, violência, conflitos derivados de questões de gênero, sexualidade, preconceito, etc.), bem como com o processo de inserção do professor num contexto social cuja história, cultura e tradições têm que ser levados em consideração na determinação do trajeto pedagógico a ser aplicado.</w:t>
      </w:r>
      <w:r w:rsidR="00AF3BC3" w:rsidRPr="002F1541">
        <w:rPr>
          <w:rFonts w:ascii="Times" w:hAnsi="Times" w:cs="Arial"/>
        </w:rPr>
        <w:t xml:space="preserve"> Todos estes elementos tem sido pauta das nossas discussões e fomentado as ações que tem como foco preponderante a melhoria da qualidade de ensino</w:t>
      </w:r>
      <w:r w:rsidR="006E40A4" w:rsidRPr="002F1541">
        <w:rPr>
          <w:rFonts w:ascii="Times" w:hAnsi="Times" w:cs="Arial"/>
        </w:rPr>
        <w:t xml:space="preserve"> na escola e o fortalecimento da formação inicial e continuada dos nossos estudantes.</w:t>
      </w:r>
      <w:r w:rsidR="00AF3BC3" w:rsidRPr="002F1541">
        <w:rPr>
          <w:rFonts w:ascii="Times" w:hAnsi="Times" w:cs="Arial"/>
        </w:rPr>
        <w:t xml:space="preserve"> </w:t>
      </w:r>
    </w:p>
    <w:p w14:paraId="65274D6B" w14:textId="77777777" w:rsidR="006E40A4" w:rsidRPr="002F1541" w:rsidRDefault="006E40A4" w:rsidP="00A73D06">
      <w:pPr>
        <w:widowControl w:val="0"/>
        <w:autoSpaceDE w:val="0"/>
        <w:autoSpaceDN w:val="0"/>
        <w:adjustRightInd w:val="0"/>
        <w:spacing w:after="240" w:line="360" w:lineRule="auto"/>
        <w:ind w:firstLine="851"/>
        <w:jc w:val="both"/>
        <w:rPr>
          <w:rFonts w:ascii="Times" w:hAnsi="Times" w:cs="Arial"/>
        </w:rPr>
      </w:pPr>
    </w:p>
    <w:p w14:paraId="2FD1EAEC" w14:textId="389D06FA" w:rsidR="006E40A4" w:rsidRPr="008C73AB" w:rsidRDefault="008C73AB" w:rsidP="00A73D06">
      <w:pPr>
        <w:widowControl w:val="0"/>
        <w:autoSpaceDE w:val="0"/>
        <w:autoSpaceDN w:val="0"/>
        <w:adjustRightInd w:val="0"/>
        <w:spacing w:after="240" w:line="360" w:lineRule="auto"/>
        <w:jc w:val="both"/>
        <w:rPr>
          <w:rFonts w:ascii="Times" w:hAnsi="Times" w:cs="Times"/>
          <w:b/>
          <w:sz w:val="28"/>
          <w:szCs w:val="28"/>
        </w:rPr>
      </w:pPr>
      <w:r w:rsidRPr="008C73AB">
        <w:rPr>
          <w:rFonts w:ascii="Times" w:hAnsi="Times" w:cs="Arial"/>
          <w:b/>
          <w:sz w:val="28"/>
          <w:szCs w:val="28"/>
        </w:rPr>
        <w:t>Referências</w:t>
      </w:r>
    </w:p>
    <w:p w14:paraId="0118D65D" w14:textId="645E24D2" w:rsidR="005A6E56" w:rsidRDefault="005A6E56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CAPES</w:t>
      </w:r>
      <w:r w:rsidRPr="00F63C85">
        <w:rPr>
          <w:rFonts w:ascii="Times" w:hAnsi="Times" w:cs="Times"/>
        </w:rPr>
        <w:t xml:space="preserve">. Edital MEC/CAPES/FNDE Nº 1/2007. Brasília, 2007. Disponível em: &lt;http://www.capes.gov.br/images/stories/download/editais/Edital_PIBID.pdf&gt;. </w:t>
      </w:r>
      <w:r>
        <w:rPr>
          <w:rFonts w:ascii="Times" w:hAnsi="Times" w:cs="Times"/>
        </w:rPr>
        <w:t>Acesso em: 24 mai. 2014</w:t>
      </w:r>
      <w:r w:rsidR="00DA692B">
        <w:rPr>
          <w:rFonts w:ascii="Times" w:hAnsi="Times" w:cs="Times"/>
        </w:rPr>
        <w:t>a</w:t>
      </w:r>
      <w:r w:rsidRPr="00F63C85">
        <w:rPr>
          <w:rFonts w:ascii="Times" w:hAnsi="Times" w:cs="Times"/>
        </w:rPr>
        <w:t xml:space="preserve">. </w:t>
      </w:r>
    </w:p>
    <w:p w14:paraId="2FE660A3" w14:textId="4CCBE4F6" w:rsidR="00F74538" w:rsidRDefault="00F74538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CAPES</w:t>
      </w:r>
      <w:r w:rsidRPr="00F63C85">
        <w:rPr>
          <w:rFonts w:ascii="Times" w:hAnsi="Times" w:cs="Times"/>
        </w:rPr>
        <w:t xml:space="preserve">. Edital </w:t>
      </w:r>
      <w:r>
        <w:rPr>
          <w:rFonts w:ascii="Times" w:hAnsi="Times" w:cs="Times"/>
        </w:rPr>
        <w:t>001/2011/CAPES. Brasília, 2010. Disponível em: &lt;</w:t>
      </w:r>
      <w:r w:rsidRPr="00787C40">
        <w:rPr>
          <w:rFonts w:ascii="Times" w:hAnsi="Times" w:cs="Times"/>
        </w:rPr>
        <w:t>http://www.capes.gov.br/images/stories/download/bolsas/Edital_001_PIBID_2011.pdf</w:t>
      </w:r>
      <w:r>
        <w:rPr>
          <w:rFonts w:ascii="Times" w:hAnsi="Times" w:cs="Times"/>
        </w:rPr>
        <w:t>&gt;. Acessado em 24 de mai. 2014b.</w:t>
      </w:r>
    </w:p>
    <w:p w14:paraId="488591AB" w14:textId="2B41CFAC" w:rsidR="00C70E24" w:rsidRDefault="00C70E24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CAPES</w:t>
      </w:r>
      <w:r w:rsidRPr="00F63C85">
        <w:rPr>
          <w:rFonts w:ascii="Times" w:hAnsi="Times" w:cs="Times"/>
        </w:rPr>
        <w:t xml:space="preserve">. Edital </w:t>
      </w:r>
      <w:r>
        <w:rPr>
          <w:rFonts w:ascii="Times" w:hAnsi="Times" w:cs="Times"/>
        </w:rPr>
        <w:t>062/2013. Brasília, 2013. Disponível em: &lt;</w:t>
      </w:r>
      <w:r w:rsidRPr="009C4CC0">
        <w:rPr>
          <w:rFonts w:ascii="Times" w:hAnsi="Times" w:cs="Times"/>
        </w:rPr>
        <w:t xml:space="preserve">http://www.capes.gov.br/images/stories/download/editais/Edital_061_2013_PIBID.pdf </w:t>
      </w:r>
      <w:r>
        <w:rPr>
          <w:rFonts w:ascii="Times" w:hAnsi="Times" w:cs="Times"/>
        </w:rPr>
        <w:t>&gt;. Acessado em 24 de mai. 2014</w:t>
      </w:r>
      <w:r w:rsidR="00F74538">
        <w:rPr>
          <w:rFonts w:ascii="Times" w:hAnsi="Times" w:cs="Times"/>
        </w:rPr>
        <w:t>c</w:t>
      </w:r>
      <w:r>
        <w:rPr>
          <w:rFonts w:ascii="Times" w:hAnsi="Times" w:cs="Times"/>
        </w:rPr>
        <w:t>.</w:t>
      </w:r>
    </w:p>
    <w:p w14:paraId="544FBFA9" w14:textId="19E32A38" w:rsidR="005713F8" w:rsidRDefault="005713F8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RELATÓRIO DE ATIVIDADES. Relatório de atividades do </w:t>
      </w:r>
      <w:r w:rsidR="00E36CD8">
        <w:rPr>
          <w:rFonts w:ascii="Times" w:hAnsi="Times" w:cs="Times"/>
        </w:rPr>
        <w:t>PIBID</w:t>
      </w:r>
      <w:r w:rsidR="00464D6A">
        <w:rPr>
          <w:rFonts w:ascii="Times" w:hAnsi="Times" w:cs="Times"/>
        </w:rPr>
        <w:t xml:space="preserve"> </w:t>
      </w:r>
      <w:r>
        <w:rPr>
          <w:rFonts w:ascii="Times" w:hAnsi="Times" w:cs="Times"/>
        </w:rPr>
        <w:t>Música da Universidade Federal do Rio Grande do Norte. Natal, 2009. Não publicado.</w:t>
      </w:r>
    </w:p>
    <w:p w14:paraId="67B91888" w14:textId="4B4FB478" w:rsidR="0058757B" w:rsidRDefault="0058757B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 xml:space="preserve">RELATÓRIO DE ATIVIDADES. Relatório de atividades do PIBID Música da Universidade Federal do </w:t>
      </w:r>
      <w:r w:rsidR="00B101AE">
        <w:rPr>
          <w:rFonts w:ascii="Times" w:hAnsi="Times" w:cs="Times"/>
        </w:rPr>
        <w:t>Rio Grande do Norte. Natal, 2010</w:t>
      </w:r>
      <w:r>
        <w:rPr>
          <w:rFonts w:ascii="Times" w:hAnsi="Times" w:cs="Times"/>
        </w:rPr>
        <w:t>. Não publicado.</w:t>
      </w:r>
    </w:p>
    <w:p w14:paraId="72805644" w14:textId="4E502A08" w:rsidR="00B101AE" w:rsidRPr="00F63C85" w:rsidRDefault="00B101AE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RELATÓRIO DE ATIVIDADES. Relatório de atividades do PIBID Música da Universidade Federal do Rio Grande do Norte. Natal, 2011. Não publicado.</w:t>
      </w:r>
    </w:p>
    <w:p w14:paraId="34F1E0F6" w14:textId="061E9126" w:rsidR="00B101AE" w:rsidRPr="00F63C85" w:rsidRDefault="00B101AE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RELATÓRIO DE ATIVIDADES. Relatório de atividades do PIBID Música da Universidade Federal do Rio Grande do Norte. Natal, 2012. Não publicado.</w:t>
      </w:r>
    </w:p>
    <w:p w14:paraId="3E5011BD" w14:textId="77777777" w:rsidR="00B101AE" w:rsidRPr="00F63C85" w:rsidRDefault="00B101AE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Times" w:hAnsi="Times" w:cs="Times"/>
        </w:rPr>
        <w:t>RELATÓRIO DE ATIVIDADES. Relatório de atividades do PIBID Música da Universidade Federal do Rio Grande do Norte. Natal, 2013. Não publicado.</w:t>
      </w:r>
    </w:p>
    <w:p w14:paraId="30D61BAB" w14:textId="77777777" w:rsidR="005A6E56" w:rsidRDefault="005A6E56" w:rsidP="005A6E56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F1541">
        <w:rPr>
          <w:rFonts w:ascii="Times" w:hAnsi="Times" w:cs="Times"/>
        </w:rPr>
        <w:t xml:space="preserve">SUBPROJETO PIBID MÚSICA. Subprojeto PIBID de licenciatura em Música. Natal, 2011. Disponível em &lt;http://pibid.ufrn.br/documento.php?c=3&amp;id=76674648&gt;, </w:t>
      </w:r>
      <w:r>
        <w:rPr>
          <w:rFonts w:ascii="Times" w:hAnsi="Times" w:cs="Times"/>
        </w:rPr>
        <w:t>acesso em 24 de mai. de 2014</w:t>
      </w:r>
      <w:r w:rsidRPr="002F1541">
        <w:rPr>
          <w:rFonts w:ascii="Times" w:hAnsi="Times" w:cs="Times"/>
        </w:rPr>
        <w:t xml:space="preserve">. </w:t>
      </w:r>
    </w:p>
    <w:p w14:paraId="37D69B9C" w14:textId="31FEA0CE" w:rsidR="00D41834" w:rsidRPr="001543D1" w:rsidRDefault="005A6E56" w:rsidP="001543D1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2F1541">
        <w:rPr>
          <w:rFonts w:ascii="Times" w:hAnsi="Times" w:cs="Times"/>
        </w:rPr>
        <w:t>SUBPROJETO PIBID MÚSICA. Subprojeto PIBID de lic</w:t>
      </w:r>
      <w:r>
        <w:rPr>
          <w:rFonts w:ascii="Times" w:hAnsi="Times" w:cs="Times"/>
        </w:rPr>
        <w:t>enciatura em Música. Natal, 2007</w:t>
      </w:r>
      <w:r w:rsidRPr="002F1541">
        <w:rPr>
          <w:rFonts w:ascii="Times" w:hAnsi="Times" w:cs="Times"/>
        </w:rPr>
        <w:t xml:space="preserve">. </w:t>
      </w:r>
      <w:r>
        <w:rPr>
          <w:rFonts w:ascii="Times" w:hAnsi="Times" w:cs="Times"/>
        </w:rPr>
        <w:t>Não publicado.</w:t>
      </w:r>
    </w:p>
    <w:sectPr w:rsidR="00D41834" w:rsidRPr="001543D1" w:rsidSect="00B75C8D">
      <w:pgSz w:w="11900" w:h="16840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9A186" w14:textId="77777777" w:rsidR="00E3009E" w:rsidRDefault="00E3009E" w:rsidP="006B4EDB">
      <w:r>
        <w:separator/>
      </w:r>
    </w:p>
  </w:endnote>
  <w:endnote w:type="continuationSeparator" w:id="0">
    <w:p w14:paraId="53BE2DBB" w14:textId="77777777" w:rsidR="00E3009E" w:rsidRDefault="00E3009E" w:rsidP="006B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C785C" w14:textId="77777777" w:rsidR="00E3009E" w:rsidRDefault="00E3009E" w:rsidP="006B4EDB">
      <w:r>
        <w:separator/>
      </w:r>
    </w:p>
  </w:footnote>
  <w:footnote w:type="continuationSeparator" w:id="0">
    <w:p w14:paraId="44E58752" w14:textId="77777777" w:rsidR="00E3009E" w:rsidRDefault="00E3009E" w:rsidP="006B4EDB">
      <w:r>
        <w:continuationSeparator/>
      </w:r>
    </w:p>
  </w:footnote>
  <w:footnote w:id="1">
    <w:p w14:paraId="10B6AD77" w14:textId="75641840" w:rsidR="00E3009E" w:rsidRPr="00E4109B" w:rsidRDefault="00E3009E">
      <w:pPr>
        <w:pStyle w:val="FootnoteText"/>
        <w:rPr>
          <w:rFonts w:ascii="Times" w:hAnsi="Times"/>
          <w:sz w:val="20"/>
          <w:szCs w:val="20"/>
          <w:lang w:val="en-US"/>
        </w:rPr>
      </w:pPr>
      <w:r w:rsidRPr="00E4109B">
        <w:rPr>
          <w:rStyle w:val="FootnoteReference"/>
          <w:rFonts w:ascii="Times" w:hAnsi="Times"/>
          <w:sz w:val="20"/>
          <w:szCs w:val="20"/>
        </w:rPr>
        <w:footnoteRef/>
      </w:r>
      <w:r w:rsidRPr="00E4109B">
        <w:rPr>
          <w:rFonts w:ascii="Times" w:hAnsi="Times"/>
          <w:sz w:val="20"/>
          <w:szCs w:val="20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/>
        </w:rPr>
        <w:t>Desde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/>
        </w:rPr>
        <w:t>sua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/>
        </w:rPr>
        <w:t>criação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o </w:t>
      </w:r>
      <w:proofErr w:type="spellStart"/>
      <w:r>
        <w:rPr>
          <w:rFonts w:ascii="Times" w:hAnsi="Times"/>
          <w:sz w:val="20"/>
          <w:szCs w:val="20"/>
          <w:lang w:val="en-US"/>
        </w:rPr>
        <w:t>Subprojeto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de </w:t>
      </w:r>
      <w:proofErr w:type="spellStart"/>
      <w:r>
        <w:rPr>
          <w:rFonts w:ascii="Times" w:hAnsi="Times"/>
          <w:sz w:val="20"/>
          <w:szCs w:val="20"/>
          <w:lang w:val="en-US"/>
        </w:rPr>
        <w:t>Música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da UFRN</w:t>
      </w:r>
      <w:r w:rsidRPr="00E4109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/>
        </w:rPr>
        <w:t>já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/>
        </w:rPr>
        <w:t>concorreu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>
        <w:rPr>
          <w:rFonts w:ascii="Times" w:hAnsi="Times"/>
          <w:sz w:val="20"/>
          <w:szCs w:val="20"/>
          <w:lang w:val="en-US"/>
        </w:rPr>
        <w:t>aos</w:t>
      </w:r>
      <w:proofErr w:type="spellEnd"/>
      <w:r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E4109B">
        <w:rPr>
          <w:rFonts w:ascii="Times" w:hAnsi="Times"/>
          <w:sz w:val="20"/>
          <w:szCs w:val="20"/>
          <w:lang w:val="en-US"/>
        </w:rPr>
        <w:t>editais</w:t>
      </w:r>
      <w:proofErr w:type="spellEnd"/>
      <w:r w:rsidRPr="00E4109B">
        <w:rPr>
          <w:rFonts w:ascii="Times" w:hAnsi="Times"/>
          <w:sz w:val="20"/>
          <w:szCs w:val="20"/>
          <w:lang w:val="en-US"/>
        </w:rPr>
        <w:t xml:space="preserve"> 01/2011</w:t>
      </w:r>
      <w:r>
        <w:rPr>
          <w:rFonts w:ascii="Times" w:hAnsi="Times"/>
          <w:sz w:val="20"/>
          <w:szCs w:val="20"/>
          <w:lang w:val="en-US"/>
        </w:rPr>
        <w:t xml:space="preserve"> (CAPES, 2014b)</w:t>
      </w:r>
      <w:r w:rsidRPr="00E4109B">
        <w:rPr>
          <w:rFonts w:ascii="Times" w:hAnsi="Times"/>
          <w:sz w:val="20"/>
          <w:szCs w:val="20"/>
          <w:lang w:val="en-US"/>
        </w:rPr>
        <w:t xml:space="preserve"> e </w:t>
      </w:r>
      <w:r>
        <w:rPr>
          <w:rFonts w:ascii="Times" w:hAnsi="Times"/>
          <w:sz w:val="20"/>
          <w:szCs w:val="20"/>
          <w:lang w:val="en-US"/>
        </w:rPr>
        <w:t>061</w:t>
      </w:r>
      <w:r w:rsidRPr="00E4109B">
        <w:rPr>
          <w:rFonts w:ascii="Times" w:hAnsi="Times"/>
          <w:sz w:val="20"/>
          <w:szCs w:val="20"/>
          <w:lang w:val="en-US"/>
        </w:rPr>
        <w:t>/2013</w:t>
      </w:r>
      <w:r>
        <w:rPr>
          <w:rFonts w:ascii="Times" w:hAnsi="Times"/>
          <w:sz w:val="20"/>
          <w:szCs w:val="20"/>
          <w:lang w:val="en-US"/>
        </w:rPr>
        <w:t xml:space="preserve"> (CAPES, 2013c)</w:t>
      </w:r>
    </w:p>
  </w:footnote>
  <w:footnote w:id="2">
    <w:p w14:paraId="0329A7E5" w14:textId="7F8C95A6" w:rsidR="00E3009E" w:rsidRPr="006B4EDB" w:rsidRDefault="00E3009E" w:rsidP="005A6E56">
      <w:pPr>
        <w:pStyle w:val="FootnoteText"/>
        <w:ind w:left="113" w:hanging="113"/>
        <w:rPr>
          <w:rFonts w:ascii="Times" w:hAnsi="Times"/>
          <w:sz w:val="20"/>
          <w:szCs w:val="20"/>
          <w:lang w:val="en-US"/>
        </w:rPr>
      </w:pPr>
      <w:r w:rsidRPr="00E4109B">
        <w:rPr>
          <w:rStyle w:val="FootnoteReference"/>
          <w:rFonts w:ascii="Times" w:hAnsi="Times"/>
          <w:sz w:val="20"/>
          <w:szCs w:val="20"/>
        </w:rPr>
        <w:footnoteRef/>
      </w:r>
      <w:r w:rsidRPr="00E4109B">
        <w:rPr>
          <w:rFonts w:ascii="Times" w:hAnsi="Times"/>
          <w:sz w:val="20"/>
          <w:szCs w:val="20"/>
        </w:rPr>
        <w:t xml:space="preserve"> </w:t>
      </w:r>
      <w:r w:rsidRPr="006B4EDB">
        <w:rPr>
          <w:rFonts w:ascii="Times" w:hAnsi="Times"/>
          <w:sz w:val="20"/>
          <w:szCs w:val="20"/>
          <w:lang w:val="en-US"/>
        </w:rPr>
        <w:t xml:space="preserve">Para </w:t>
      </w:r>
      <w:proofErr w:type="gramStart"/>
      <w:r w:rsidRPr="006B4EDB">
        <w:rPr>
          <w:rFonts w:ascii="Times" w:hAnsi="Times"/>
          <w:sz w:val="20"/>
          <w:szCs w:val="20"/>
          <w:lang w:val="en-US"/>
        </w:rPr>
        <w:t>a</w:t>
      </w:r>
      <w:proofErr w:type="gramEnd"/>
      <w:r w:rsidRPr="006B4ED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elaboração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deste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gráfico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foram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utilizados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dados de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vários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Relatórios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de </w:t>
      </w:r>
      <w:proofErr w:type="spellStart"/>
      <w:r w:rsidRPr="006B4EDB">
        <w:rPr>
          <w:rFonts w:ascii="Times" w:hAnsi="Times"/>
          <w:sz w:val="20"/>
          <w:szCs w:val="20"/>
          <w:lang w:val="en-US"/>
        </w:rPr>
        <w:t>Atividades</w:t>
      </w:r>
      <w:proofErr w:type="spellEnd"/>
      <w:r w:rsidRPr="006B4EDB">
        <w:rPr>
          <w:rFonts w:ascii="Times" w:hAnsi="Times"/>
          <w:sz w:val="20"/>
          <w:szCs w:val="20"/>
          <w:lang w:val="en-US"/>
        </w:rPr>
        <w:t xml:space="preserve"> (RELATÓRIO de ATIVIDADE, 2009, 2010, 2011, 2012 e 2013).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F831190"/>
    <w:multiLevelType w:val="hybridMultilevel"/>
    <w:tmpl w:val="CD500748"/>
    <w:lvl w:ilvl="0" w:tplc="7ECAAF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43"/>
    <w:rsid w:val="00001B9F"/>
    <w:rsid w:val="00027E25"/>
    <w:rsid w:val="00034D86"/>
    <w:rsid w:val="000423AD"/>
    <w:rsid w:val="0005269A"/>
    <w:rsid w:val="00060D07"/>
    <w:rsid w:val="0006302F"/>
    <w:rsid w:val="000667EE"/>
    <w:rsid w:val="00075290"/>
    <w:rsid w:val="00076F4D"/>
    <w:rsid w:val="000829AA"/>
    <w:rsid w:val="000A3377"/>
    <w:rsid w:val="000A4E8C"/>
    <w:rsid w:val="000A574A"/>
    <w:rsid w:val="000A6FFC"/>
    <w:rsid w:val="000B5A76"/>
    <w:rsid w:val="000C0708"/>
    <w:rsid w:val="000E64A9"/>
    <w:rsid w:val="000F6FF9"/>
    <w:rsid w:val="000F7951"/>
    <w:rsid w:val="0010292D"/>
    <w:rsid w:val="00121408"/>
    <w:rsid w:val="00125110"/>
    <w:rsid w:val="0012695D"/>
    <w:rsid w:val="00135191"/>
    <w:rsid w:val="0013798C"/>
    <w:rsid w:val="00147708"/>
    <w:rsid w:val="001543D1"/>
    <w:rsid w:val="00165261"/>
    <w:rsid w:val="00171366"/>
    <w:rsid w:val="001B13CF"/>
    <w:rsid w:val="001C2B87"/>
    <w:rsid w:val="001C7ABD"/>
    <w:rsid w:val="001E3458"/>
    <w:rsid w:val="00201200"/>
    <w:rsid w:val="002024CA"/>
    <w:rsid w:val="002138A3"/>
    <w:rsid w:val="002170C4"/>
    <w:rsid w:val="002202A8"/>
    <w:rsid w:val="00223925"/>
    <w:rsid w:val="002367FF"/>
    <w:rsid w:val="00243862"/>
    <w:rsid w:val="00260C74"/>
    <w:rsid w:val="002646D6"/>
    <w:rsid w:val="002719B5"/>
    <w:rsid w:val="00274777"/>
    <w:rsid w:val="002D1FF7"/>
    <w:rsid w:val="002E6B7C"/>
    <w:rsid w:val="002F07F8"/>
    <w:rsid w:val="002F1541"/>
    <w:rsid w:val="002F538E"/>
    <w:rsid w:val="00331D21"/>
    <w:rsid w:val="00343375"/>
    <w:rsid w:val="00347957"/>
    <w:rsid w:val="00356416"/>
    <w:rsid w:val="00374A17"/>
    <w:rsid w:val="00374C3D"/>
    <w:rsid w:val="003B163B"/>
    <w:rsid w:val="003C183C"/>
    <w:rsid w:val="003C1946"/>
    <w:rsid w:val="003C64DF"/>
    <w:rsid w:val="003E359A"/>
    <w:rsid w:val="0040605D"/>
    <w:rsid w:val="00411D47"/>
    <w:rsid w:val="004138BD"/>
    <w:rsid w:val="00415782"/>
    <w:rsid w:val="00416FC4"/>
    <w:rsid w:val="00425A1D"/>
    <w:rsid w:val="00427DD4"/>
    <w:rsid w:val="00430A27"/>
    <w:rsid w:val="00446D7A"/>
    <w:rsid w:val="00455D74"/>
    <w:rsid w:val="0045781D"/>
    <w:rsid w:val="00464D6A"/>
    <w:rsid w:val="00491449"/>
    <w:rsid w:val="004A5A89"/>
    <w:rsid w:val="004A7CCD"/>
    <w:rsid w:val="004B0339"/>
    <w:rsid w:val="004B520F"/>
    <w:rsid w:val="004B635A"/>
    <w:rsid w:val="004C593C"/>
    <w:rsid w:val="00544434"/>
    <w:rsid w:val="005502D7"/>
    <w:rsid w:val="00562292"/>
    <w:rsid w:val="00566B6D"/>
    <w:rsid w:val="005713F8"/>
    <w:rsid w:val="00574C56"/>
    <w:rsid w:val="00580EEB"/>
    <w:rsid w:val="0058757B"/>
    <w:rsid w:val="00595C8D"/>
    <w:rsid w:val="00596506"/>
    <w:rsid w:val="005A3478"/>
    <w:rsid w:val="005A6E56"/>
    <w:rsid w:val="005A76ED"/>
    <w:rsid w:val="005B6F94"/>
    <w:rsid w:val="005C4EE9"/>
    <w:rsid w:val="005C7FEB"/>
    <w:rsid w:val="005D56E8"/>
    <w:rsid w:val="005D6067"/>
    <w:rsid w:val="005F4697"/>
    <w:rsid w:val="00603465"/>
    <w:rsid w:val="00605C98"/>
    <w:rsid w:val="0061729F"/>
    <w:rsid w:val="00640948"/>
    <w:rsid w:val="00654A73"/>
    <w:rsid w:val="00662B9E"/>
    <w:rsid w:val="006937B4"/>
    <w:rsid w:val="006A53BE"/>
    <w:rsid w:val="006A728B"/>
    <w:rsid w:val="006B4EDB"/>
    <w:rsid w:val="006B62F1"/>
    <w:rsid w:val="006D79D8"/>
    <w:rsid w:val="006E40A4"/>
    <w:rsid w:val="006F5657"/>
    <w:rsid w:val="006F60A7"/>
    <w:rsid w:val="00713D59"/>
    <w:rsid w:val="0072085E"/>
    <w:rsid w:val="00735539"/>
    <w:rsid w:val="0074154F"/>
    <w:rsid w:val="00741EEF"/>
    <w:rsid w:val="0074287C"/>
    <w:rsid w:val="00755ABE"/>
    <w:rsid w:val="00770A59"/>
    <w:rsid w:val="00774169"/>
    <w:rsid w:val="0077711A"/>
    <w:rsid w:val="007817E6"/>
    <w:rsid w:val="007843AB"/>
    <w:rsid w:val="00785186"/>
    <w:rsid w:val="00785A1F"/>
    <w:rsid w:val="00787A7D"/>
    <w:rsid w:val="00787C40"/>
    <w:rsid w:val="007926D3"/>
    <w:rsid w:val="007939E7"/>
    <w:rsid w:val="007C37EF"/>
    <w:rsid w:val="007C4961"/>
    <w:rsid w:val="007C624E"/>
    <w:rsid w:val="007F74D8"/>
    <w:rsid w:val="00801C42"/>
    <w:rsid w:val="00810417"/>
    <w:rsid w:val="00812083"/>
    <w:rsid w:val="00813A0E"/>
    <w:rsid w:val="00824CC2"/>
    <w:rsid w:val="008308D1"/>
    <w:rsid w:val="0084209A"/>
    <w:rsid w:val="00842F57"/>
    <w:rsid w:val="00845877"/>
    <w:rsid w:val="00847B9E"/>
    <w:rsid w:val="00866297"/>
    <w:rsid w:val="008852F6"/>
    <w:rsid w:val="0088713D"/>
    <w:rsid w:val="008A4681"/>
    <w:rsid w:val="008A5081"/>
    <w:rsid w:val="008A6B2B"/>
    <w:rsid w:val="008A70FC"/>
    <w:rsid w:val="008B1048"/>
    <w:rsid w:val="008C0D54"/>
    <w:rsid w:val="008C73AB"/>
    <w:rsid w:val="008D3A42"/>
    <w:rsid w:val="008E3E69"/>
    <w:rsid w:val="009242B1"/>
    <w:rsid w:val="00972B14"/>
    <w:rsid w:val="009A5181"/>
    <w:rsid w:val="009B7302"/>
    <w:rsid w:val="009C4CC0"/>
    <w:rsid w:val="009E3120"/>
    <w:rsid w:val="009F0705"/>
    <w:rsid w:val="009F5E64"/>
    <w:rsid w:val="00A10353"/>
    <w:rsid w:val="00A25212"/>
    <w:rsid w:val="00A30B55"/>
    <w:rsid w:val="00A52E82"/>
    <w:rsid w:val="00A62220"/>
    <w:rsid w:val="00A70D98"/>
    <w:rsid w:val="00A73D06"/>
    <w:rsid w:val="00A76954"/>
    <w:rsid w:val="00A84D35"/>
    <w:rsid w:val="00AA3A69"/>
    <w:rsid w:val="00AB2BC9"/>
    <w:rsid w:val="00AB4052"/>
    <w:rsid w:val="00AC1546"/>
    <w:rsid w:val="00AC44F8"/>
    <w:rsid w:val="00AD0BD9"/>
    <w:rsid w:val="00AF38B3"/>
    <w:rsid w:val="00AF3BC3"/>
    <w:rsid w:val="00AF42EA"/>
    <w:rsid w:val="00AF7863"/>
    <w:rsid w:val="00AF7D30"/>
    <w:rsid w:val="00B0419D"/>
    <w:rsid w:val="00B101AE"/>
    <w:rsid w:val="00B2734B"/>
    <w:rsid w:val="00B347EA"/>
    <w:rsid w:val="00B34F96"/>
    <w:rsid w:val="00B35866"/>
    <w:rsid w:val="00B52677"/>
    <w:rsid w:val="00B54FF5"/>
    <w:rsid w:val="00B5737A"/>
    <w:rsid w:val="00B75C8D"/>
    <w:rsid w:val="00B77988"/>
    <w:rsid w:val="00BA2163"/>
    <w:rsid w:val="00BA3C56"/>
    <w:rsid w:val="00BC7322"/>
    <w:rsid w:val="00BD3F4E"/>
    <w:rsid w:val="00BE100C"/>
    <w:rsid w:val="00BE5544"/>
    <w:rsid w:val="00BE6975"/>
    <w:rsid w:val="00C01429"/>
    <w:rsid w:val="00C04738"/>
    <w:rsid w:val="00C10502"/>
    <w:rsid w:val="00C1631E"/>
    <w:rsid w:val="00C25A4D"/>
    <w:rsid w:val="00C44417"/>
    <w:rsid w:val="00C474D2"/>
    <w:rsid w:val="00C54C82"/>
    <w:rsid w:val="00C56B24"/>
    <w:rsid w:val="00C70D82"/>
    <w:rsid w:val="00C70E24"/>
    <w:rsid w:val="00C7475E"/>
    <w:rsid w:val="00C954E7"/>
    <w:rsid w:val="00C966E2"/>
    <w:rsid w:val="00CB6E89"/>
    <w:rsid w:val="00CD20D7"/>
    <w:rsid w:val="00CF63A3"/>
    <w:rsid w:val="00D01891"/>
    <w:rsid w:val="00D05B6B"/>
    <w:rsid w:val="00D13E94"/>
    <w:rsid w:val="00D1726B"/>
    <w:rsid w:val="00D20AC2"/>
    <w:rsid w:val="00D27900"/>
    <w:rsid w:val="00D30799"/>
    <w:rsid w:val="00D3708B"/>
    <w:rsid w:val="00D41834"/>
    <w:rsid w:val="00D51C44"/>
    <w:rsid w:val="00D57606"/>
    <w:rsid w:val="00D740C9"/>
    <w:rsid w:val="00D91C2C"/>
    <w:rsid w:val="00D93A43"/>
    <w:rsid w:val="00D9474A"/>
    <w:rsid w:val="00D94999"/>
    <w:rsid w:val="00DA687D"/>
    <w:rsid w:val="00DA692B"/>
    <w:rsid w:val="00DB0345"/>
    <w:rsid w:val="00DB64F8"/>
    <w:rsid w:val="00DC27EB"/>
    <w:rsid w:val="00DD41AD"/>
    <w:rsid w:val="00DD6AB1"/>
    <w:rsid w:val="00DE43E2"/>
    <w:rsid w:val="00DE776F"/>
    <w:rsid w:val="00E03338"/>
    <w:rsid w:val="00E033E2"/>
    <w:rsid w:val="00E3009E"/>
    <w:rsid w:val="00E33440"/>
    <w:rsid w:val="00E36CD8"/>
    <w:rsid w:val="00E4061E"/>
    <w:rsid w:val="00E4109B"/>
    <w:rsid w:val="00E52AB2"/>
    <w:rsid w:val="00E575C2"/>
    <w:rsid w:val="00E72934"/>
    <w:rsid w:val="00E80B7B"/>
    <w:rsid w:val="00E85D16"/>
    <w:rsid w:val="00E8644B"/>
    <w:rsid w:val="00E9001B"/>
    <w:rsid w:val="00E92A20"/>
    <w:rsid w:val="00E92A32"/>
    <w:rsid w:val="00EB63A1"/>
    <w:rsid w:val="00EC07EC"/>
    <w:rsid w:val="00EC3349"/>
    <w:rsid w:val="00ED11E8"/>
    <w:rsid w:val="00ED28F2"/>
    <w:rsid w:val="00ED66C0"/>
    <w:rsid w:val="00EE4AC6"/>
    <w:rsid w:val="00F050A1"/>
    <w:rsid w:val="00F076EC"/>
    <w:rsid w:val="00F1033A"/>
    <w:rsid w:val="00F1540C"/>
    <w:rsid w:val="00F15E9B"/>
    <w:rsid w:val="00F15F01"/>
    <w:rsid w:val="00F3074A"/>
    <w:rsid w:val="00F45E18"/>
    <w:rsid w:val="00F47F7F"/>
    <w:rsid w:val="00F63C85"/>
    <w:rsid w:val="00F74538"/>
    <w:rsid w:val="00FF6D23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E54B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4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E64"/>
    <w:pPr>
      <w:ind w:left="720"/>
      <w:contextualSpacing/>
    </w:pPr>
  </w:style>
  <w:style w:type="paragraph" w:styleId="Header">
    <w:name w:val="header"/>
    <w:basedOn w:val="Normal"/>
    <w:link w:val="HeaderChar"/>
    <w:rsid w:val="00F3074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pt-BR"/>
    </w:rPr>
  </w:style>
  <w:style w:type="character" w:customStyle="1" w:styleId="HeaderChar">
    <w:name w:val="Header Char"/>
    <w:basedOn w:val="DefaultParagraphFont"/>
    <w:link w:val="Header"/>
    <w:rsid w:val="00F3074A"/>
    <w:rPr>
      <w:rFonts w:ascii="Times New Roman" w:eastAsia="Times New Roman" w:hAnsi="Times New Roman" w:cs="Times New Roman"/>
      <w:lang w:eastAsia="pt-BR"/>
    </w:rPr>
  </w:style>
  <w:style w:type="table" w:styleId="TableGrid">
    <w:name w:val="Table Grid"/>
    <w:basedOn w:val="TableNormal"/>
    <w:uiPriority w:val="59"/>
    <w:rsid w:val="0092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B4EDB"/>
  </w:style>
  <w:style w:type="character" w:customStyle="1" w:styleId="FootnoteTextChar">
    <w:name w:val="Footnote Text Char"/>
    <w:basedOn w:val="DefaultParagraphFont"/>
    <w:link w:val="FootnoteText"/>
    <w:uiPriority w:val="99"/>
    <w:rsid w:val="006B4EDB"/>
  </w:style>
  <w:style w:type="character" w:styleId="FootnoteReference">
    <w:name w:val="footnote reference"/>
    <w:basedOn w:val="DefaultParagraphFont"/>
    <w:uiPriority w:val="99"/>
    <w:unhideWhenUsed/>
    <w:rsid w:val="006B4E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4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74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D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0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F5E64"/>
    <w:pPr>
      <w:ind w:left="720"/>
      <w:contextualSpacing/>
    </w:pPr>
  </w:style>
  <w:style w:type="paragraph" w:styleId="Header">
    <w:name w:val="header"/>
    <w:basedOn w:val="Normal"/>
    <w:link w:val="HeaderChar"/>
    <w:rsid w:val="00F3074A"/>
    <w:pPr>
      <w:tabs>
        <w:tab w:val="center" w:pos="4419"/>
        <w:tab w:val="right" w:pos="8838"/>
      </w:tabs>
    </w:pPr>
    <w:rPr>
      <w:rFonts w:ascii="Times New Roman" w:eastAsia="Times New Roman" w:hAnsi="Times New Roman" w:cs="Times New Roman"/>
      <w:lang w:eastAsia="pt-BR"/>
    </w:rPr>
  </w:style>
  <w:style w:type="character" w:customStyle="1" w:styleId="HeaderChar">
    <w:name w:val="Header Char"/>
    <w:basedOn w:val="DefaultParagraphFont"/>
    <w:link w:val="Header"/>
    <w:rsid w:val="00F3074A"/>
    <w:rPr>
      <w:rFonts w:ascii="Times New Roman" w:eastAsia="Times New Roman" w:hAnsi="Times New Roman" w:cs="Times New Roman"/>
      <w:lang w:eastAsia="pt-BR"/>
    </w:rPr>
  </w:style>
  <w:style w:type="table" w:styleId="TableGrid">
    <w:name w:val="Table Grid"/>
    <w:basedOn w:val="TableNormal"/>
    <w:uiPriority w:val="59"/>
    <w:rsid w:val="00924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6B4EDB"/>
  </w:style>
  <w:style w:type="character" w:customStyle="1" w:styleId="FootnoteTextChar">
    <w:name w:val="Footnote Text Char"/>
    <w:basedOn w:val="DefaultParagraphFont"/>
    <w:link w:val="FootnoteText"/>
    <w:uiPriority w:val="99"/>
    <w:rsid w:val="006B4EDB"/>
  </w:style>
  <w:style w:type="character" w:styleId="FootnoteReference">
    <w:name w:val="footnote reference"/>
    <w:basedOn w:val="DefaultParagraphFont"/>
    <w:uiPriority w:val="99"/>
    <w:unhideWhenUsed/>
    <w:rsid w:val="006B4ED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4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chart" Target="charts/chart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Gráfico de ações</c:v>
                </c:pt>
              </c:strCache>
            </c:strRef>
          </c:tx>
          <c:dLbls>
            <c:dLbl>
              <c:idx val="3"/>
              <c:layout>
                <c:manualLayout>
                  <c:x val="-0.0155550706764064"/>
                  <c:y val="-0.0794846276185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0.00492182904847737"/>
                  <c:y val="-0.074911779150282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Sheet1!$A$2:$A$6</c:f>
              <c:strCache>
                <c:ptCount val="5"/>
                <c:pt idx="0">
                  <c:v>PRODUÇÕES DIDÁTICO-PEDAGÓGICAS</c:v>
                </c:pt>
                <c:pt idx="1">
                  <c:v>PRODUÇÕES BIBLIOGRÁFICAS </c:v>
                </c:pt>
                <c:pt idx="2">
                  <c:v>PRODUÇÕES ARTÍSTICO-CULTURAIS </c:v>
                </c:pt>
                <c:pt idx="3">
                  <c:v>PRODUÇÕES DESPORTIVAS E LÚDICAS </c:v>
                </c:pt>
                <c:pt idx="4">
                  <c:v>PRODUÇÕES TÉCNICAS, MANUTENÇÃO DE INFRAESTRUTURA E OUTRAS 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41.97</c:v>
                </c:pt>
                <c:pt idx="1">
                  <c:v>32.09</c:v>
                </c:pt>
                <c:pt idx="2">
                  <c:v>18.51</c:v>
                </c:pt>
                <c:pt idx="3">
                  <c:v>6.17</c:v>
                </c:pt>
                <c:pt idx="4">
                  <c:v>1.23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04813487382903"/>
          <c:y val="0.210489295199929"/>
          <c:w val="0.376678704635605"/>
          <c:h val="0.687039964934801"/>
        </c:manualLayout>
      </c:layout>
      <c:overlay val="0"/>
      <c:txPr>
        <a:bodyPr/>
        <a:lstStyle/>
        <a:p>
          <a:pPr>
            <a:defRPr sz="900">
              <a:latin typeface="Times New Roman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218C8B6-F48B-584C-8086-824BE152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2072</Words>
  <Characters>11817</Characters>
  <Application>Microsoft Macintosh Word</Application>
  <DocSecurity>0</DocSecurity>
  <Lines>98</Lines>
  <Paragraphs>27</Paragraphs>
  <ScaleCrop>false</ScaleCrop>
  <Company>Jean</Company>
  <LinksUpToDate>false</LinksUpToDate>
  <CharactersWithSpaces>13862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Joubert Mendes</dc:creator>
  <cp:keywords/>
  <dc:description/>
  <cp:lastModifiedBy>Danilo Cesar Guanais de Oliveira</cp:lastModifiedBy>
  <cp:revision>2</cp:revision>
  <dcterms:created xsi:type="dcterms:W3CDTF">2014-05-25T11:12:00Z</dcterms:created>
  <dcterms:modified xsi:type="dcterms:W3CDTF">2014-05-25T11:12:00Z</dcterms:modified>
</cp:coreProperties>
</file>